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108" w:type="dxa"/>
        <w:tblLook w:val="01E0" w:firstRow="1" w:lastRow="1" w:firstColumn="1" w:lastColumn="1" w:noHBand="0" w:noVBand="0"/>
      </w:tblPr>
      <w:tblGrid>
        <w:gridCol w:w="2948"/>
        <w:gridCol w:w="6016"/>
      </w:tblGrid>
      <w:tr w:rsidR="004F10C2" w:rsidRPr="004F10C2" w14:paraId="09F43C69" w14:textId="77777777" w:rsidTr="00BC606D">
        <w:trPr>
          <w:trHeight w:val="1418"/>
        </w:trPr>
        <w:tc>
          <w:tcPr>
            <w:tcW w:w="2977" w:type="dxa"/>
          </w:tcPr>
          <w:bookmarkStart w:id="0" w:name="OLE_LINK1"/>
          <w:p w14:paraId="2605274B" w14:textId="45F28E47" w:rsidR="00175E57" w:rsidRPr="004F10C2" w:rsidRDefault="00F76804">
            <w:pPr>
              <w:rPr>
                <w:b/>
                <w:color w:val="000000" w:themeColor="text1"/>
              </w:rPr>
            </w:pPr>
            <w:r w:rsidRPr="004F10C2">
              <w:rPr>
                <w:b/>
                <w:noProof/>
                <w:color w:val="000000" w:themeColor="text1"/>
                <w:sz w:val="26"/>
              </w:rPr>
              <mc:AlternateContent>
                <mc:Choice Requires="wps">
                  <w:drawing>
                    <wp:anchor distT="0" distB="0" distL="114300" distR="114300" simplePos="0" relativeHeight="251655680" behindDoc="0" locked="0" layoutInCell="1" allowOverlap="1" wp14:anchorId="7B78BA25" wp14:editId="35BD9B10">
                      <wp:simplePos x="0" y="0"/>
                      <wp:positionH relativeFrom="column">
                        <wp:posOffset>603885</wp:posOffset>
                      </wp:positionH>
                      <wp:positionV relativeFrom="paragraph">
                        <wp:posOffset>394335</wp:posOffset>
                      </wp:positionV>
                      <wp:extent cx="523875" cy="0"/>
                      <wp:effectExtent l="9525" t="9525" r="9525" b="9525"/>
                      <wp:wrapNone/>
                      <wp:docPr id="154467253" name="AutoShap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3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D6F65B0" id="_x0000_t32" coordsize="21600,21600" o:spt="32" o:oned="t" path="m,l21600,21600e" filled="f">
                      <v:path arrowok="t" fillok="f" o:connecttype="none"/>
                      <o:lock v:ext="edit" shapetype="t"/>
                    </v:shapetype>
                    <v:shape id="AutoShape 30" o:spid="_x0000_s1026" type="#_x0000_t32" style="position:absolute;margin-left:47.55pt;margin-top:31.05pt;width:41.25pt;height:0;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"/>
                  </w:pict>
                </mc:Fallback>
              </mc:AlternateContent>
            </w:r>
            <w:r w:rsidR="00175E57" w:rsidRPr="004F10C2">
              <w:rPr>
                <w:b/>
                <w:color w:val="000000" w:themeColor="text1"/>
                <w:sz w:val="26"/>
              </w:rPr>
              <w:t>ỦY BAN NHÂN DÂN</w:t>
            </w:r>
            <w:r w:rsidR="00175E57" w:rsidRPr="004F10C2">
              <w:rPr>
                <w:b/>
                <w:color w:val="000000" w:themeColor="text1"/>
                <w:sz w:val="26"/>
              </w:rPr>
              <w:br/>
              <w:t xml:space="preserve">TỈNH BẮC </w:t>
            </w:r>
            <w:r w:rsidR="00175E57" w:rsidRPr="004F10C2">
              <w:rPr>
                <w:b/>
                <w:color w:val="000000" w:themeColor="text1"/>
                <w:sz w:val="26"/>
                <w:lang w:val="vi-VN"/>
              </w:rPr>
              <w:t>NINH</w:t>
            </w:r>
            <w:r w:rsidR="00175E57" w:rsidRPr="004F10C2">
              <w:rPr>
                <w:b/>
                <w:color w:val="000000" w:themeColor="text1"/>
              </w:rPr>
              <w:br/>
            </w:r>
          </w:p>
          <w:p w14:paraId="2EC120F8" w14:textId="626180D0" w:rsidR="00175E57" w:rsidRPr="004F10C2" w:rsidRDefault="00175E57">
            <w:pPr>
              <w:rPr>
                <w:b/>
                <w:color w:val="000000" w:themeColor="text1"/>
              </w:rPr>
            </w:pPr>
            <w:r w:rsidRPr="004F10C2">
              <w:rPr>
                <w:color w:val="000000" w:themeColor="text1"/>
                <w:sz w:val="26"/>
                <w:szCs w:val="26"/>
              </w:rPr>
              <w:t xml:space="preserve">Số: </w:t>
            </w:r>
            <w:r w:rsidR="004F10C2" w:rsidRPr="004F10C2">
              <w:rPr>
                <w:color w:val="000000" w:themeColor="text1"/>
                <w:sz w:val="26"/>
                <w:szCs w:val="26"/>
              </w:rPr>
              <w:t>654</w:t>
            </w:r>
            <w:r w:rsidRPr="004F10C2">
              <w:rPr>
                <w:color w:val="000000" w:themeColor="text1"/>
                <w:sz w:val="26"/>
                <w:szCs w:val="26"/>
              </w:rPr>
              <w:t>/QĐ-UBND</w:t>
            </w:r>
          </w:p>
        </w:tc>
        <w:tc>
          <w:tcPr>
            <w:tcW w:w="6095" w:type="dxa"/>
          </w:tcPr>
          <w:p w14:paraId="421A90D4" w14:textId="7AE6F392" w:rsidR="00175E57" w:rsidRPr="004F10C2" w:rsidRDefault="00F76804">
            <w:pPr>
              <w:rPr>
                <w:color w:val="000000" w:themeColor="text1"/>
              </w:rPr>
            </w:pPr>
            <w:r w:rsidRPr="004F10C2">
              <w:rPr>
                <w:b/>
                <w:noProof/>
                <w:color w:val="000000" w:themeColor="text1"/>
                <w:sz w:val="26"/>
              </w:rPr>
              <mc:AlternateContent>
                <mc:Choice Requires="wps">
                  <w:drawing>
                    <wp:anchor distT="0" distB="0" distL="114300" distR="114300" simplePos="0" relativeHeight="251654656" behindDoc="0" locked="0" layoutInCell="1" allowOverlap="1" wp14:anchorId="618A0654" wp14:editId="78F1627E">
                      <wp:simplePos x="0" y="0"/>
                      <wp:positionH relativeFrom="column">
                        <wp:posOffset>732790</wp:posOffset>
                      </wp:positionH>
                      <wp:positionV relativeFrom="paragraph">
                        <wp:posOffset>403860</wp:posOffset>
                      </wp:positionV>
                      <wp:extent cx="2209800" cy="0"/>
                      <wp:effectExtent l="9525" t="9525" r="9525" b="9525"/>
                      <wp:wrapNone/>
                      <wp:docPr id="375216548" name="AutoShap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09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382C8EAD" id="_x0000_t32" coordsize="21600,21600" o:spt="32" o:oned="t" path="m,l21600,21600e" filled="f">
                      <v:path arrowok="t" fillok="f" o:connecttype="none"/>
                      <o:lock v:ext="edit" shapetype="t"/>
                    </v:shapetype>
                    <v:shape id="AutoShape 29" o:spid="_x0000_s1026" type="#_x0000_t32" style="position:absolute;margin-left:57.7pt;margin-top:31.8pt;width:174pt;height:0;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"/>
                  </w:pict>
                </mc:Fallback>
              </mc:AlternateContent>
            </w:r>
            <w:r w:rsidR="00175E57" w:rsidRPr="004F10C2">
              <w:rPr>
                <w:b/>
                <w:color w:val="000000" w:themeColor="text1"/>
                <w:sz w:val="26"/>
              </w:rPr>
              <w:t>CỘNG HÒA XÃ HỘI CHỦ NGHĨA VIỆT NAM</w:t>
            </w:r>
            <w:r w:rsidR="00175E57" w:rsidRPr="004F10C2">
              <w:rPr>
                <w:b/>
                <w:color w:val="000000" w:themeColor="text1"/>
              </w:rPr>
              <w:br/>
            </w:r>
            <w:r w:rsidR="00175E57" w:rsidRPr="004F10C2">
              <w:rPr>
                <w:b/>
                <w:color w:val="000000" w:themeColor="text1"/>
                <w:szCs w:val="26"/>
              </w:rPr>
              <w:t xml:space="preserve">Độc lập - Tự do - Hạnh phúc </w:t>
            </w:r>
            <w:r w:rsidR="00175E57" w:rsidRPr="004F10C2">
              <w:rPr>
                <w:b/>
                <w:color w:val="000000" w:themeColor="text1"/>
                <w:szCs w:val="26"/>
              </w:rPr>
              <w:br/>
            </w:r>
          </w:p>
          <w:p w14:paraId="1032DA7A" w14:textId="0521DEDF" w:rsidR="00175E57" w:rsidRPr="004F10C2" w:rsidRDefault="00175E57">
            <w:pPr>
              <w:rPr>
                <w:color w:val="000000" w:themeColor="text1"/>
              </w:rPr>
            </w:pPr>
            <w:r w:rsidRPr="004F10C2">
              <w:rPr>
                <w:i/>
                <w:color w:val="000000" w:themeColor="text1"/>
                <w:szCs w:val="28"/>
              </w:rPr>
              <w:t xml:space="preserve">Bắc Ninh, ngày </w:t>
            </w:r>
            <w:r w:rsidR="004F10C2" w:rsidRPr="004F10C2">
              <w:rPr>
                <w:i/>
                <w:color w:val="000000" w:themeColor="text1"/>
                <w:szCs w:val="28"/>
              </w:rPr>
              <w:t>24</w:t>
            </w:r>
            <w:r w:rsidRPr="004F10C2">
              <w:rPr>
                <w:i/>
                <w:color w:val="000000" w:themeColor="text1"/>
                <w:szCs w:val="28"/>
              </w:rPr>
              <w:t xml:space="preserve"> tháng </w:t>
            </w:r>
            <w:r w:rsidR="004F10C2" w:rsidRPr="004F10C2">
              <w:rPr>
                <w:i/>
                <w:color w:val="000000" w:themeColor="text1"/>
                <w:szCs w:val="28"/>
              </w:rPr>
              <w:t>3</w:t>
            </w:r>
            <w:r w:rsidRPr="004F10C2">
              <w:rPr>
                <w:i/>
                <w:color w:val="000000" w:themeColor="text1"/>
                <w:szCs w:val="28"/>
              </w:rPr>
              <w:t xml:space="preserve"> năm 2026</w:t>
            </w:r>
          </w:p>
        </w:tc>
      </w:tr>
    </w:tbl>
    <w:p w14:paraId="79BE438F" w14:textId="77777777" w:rsidR="00175E57" w:rsidRPr="004F10C2" w:rsidRDefault="00175E57">
      <w:pPr>
        <w:rPr>
          <w:b/>
          <w:color w:val="000000" w:themeColor="text1"/>
          <w:sz w:val="2"/>
          <w:szCs w:val="28"/>
        </w:rPr>
      </w:pPr>
    </w:p>
    <w:p w14:paraId="1332C6BA" w14:textId="77777777" w:rsidR="00175E57" w:rsidRPr="004F10C2" w:rsidRDefault="00175E57">
      <w:pPr>
        <w:jc w:val="both"/>
        <w:rPr>
          <w:b/>
          <w:color w:val="000000" w:themeColor="text1"/>
          <w:szCs w:val="28"/>
        </w:rPr>
      </w:pPr>
      <w:r w:rsidRPr="004F10C2">
        <w:rPr>
          <w:b/>
          <w:color w:val="000000" w:themeColor="text1"/>
          <w:szCs w:val="28"/>
        </w:rPr>
        <w:t xml:space="preserve">            </w:t>
      </w:r>
    </w:p>
    <w:p w14:paraId="4B1ED333" w14:textId="77777777" w:rsidR="00175E57" w:rsidRPr="004F10C2" w:rsidRDefault="00175E57">
      <w:pPr>
        <w:rPr>
          <w:b/>
          <w:color w:val="000000" w:themeColor="text1"/>
          <w:szCs w:val="28"/>
        </w:rPr>
      </w:pPr>
      <w:r w:rsidRPr="004F10C2">
        <w:rPr>
          <w:b/>
          <w:color w:val="000000" w:themeColor="text1"/>
          <w:szCs w:val="28"/>
        </w:rPr>
        <w:t>QUYẾT ĐỊNH</w:t>
      </w:r>
    </w:p>
    <w:p w14:paraId="7899219E" w14:textId="77777777" w:rsidR="00175E57" w:rsidRPr="004F10C2" w:rsidRDefault="00175E57">
      <w:pPr>
        <w:shd w:val="clear" w:color="auto" w:fill="FFFFFF"/>
        <w:ind w:left="-142" w:right="-142" w:firstLine="142"/>
        <w:rPr>
          <w:b/>
          <w:color w:val="000000" w:themeColor="text1"/>
        </w:rPr>
      </w:pPr>
      <w:r w:rsidRPr="004F10C2">
        <w:rPr>
          <w:rFonts w:eastAsia="Times New Roman"/>
          <w:b/>
          <w:color w:val="000000" w:themeColor="text1"/>
          <w:kern w:val="1"/>
          <w:szCs w:val="28"/>
          <w:lang w:val="vi-VN" w:eastAsia="hi-IN" w:bidi="hi-IN"/>
        </w:rPr>
        <w:t xml:space="preserve">Về việc công bố </w:t>
      </w:r>
      <w:r w:rsidR="00510F20" w:rsidRPr="004F10C2">
        <w:rPr>
          <w:rFonts w:eastAsia="Times New Roman"/>
          <w:b/>
          <w:color w:val="000000" w:themeColor="text1"/>
          <w:kern w:val="1"/>
          <w:szCs w:val="28"/>
          <w:lang w:eastAsia="hi-IN" w:bidi="hi-IN"/>
        </w:rPr>
        <w:t xml:space="preserve">danh mục </w:t>
      </w:r>
      <w:r w:rsidRPr="004F10C2">
        <w:rPr>
          <w:rFonts w:eastAsia="Times New Roman"/>
          <w:b/>
          <w:color w:val="000000" w:themeColor="text1"/>
          <w:kern w:val="1"/>
          <w:szCs w:val="28"/>
          <w:lang w:val="vi-VN" w:eastAsia="hi-IN" w:bidi="hi-IN"/>
        </w:rPr>
        <w:t>thủ tục hành chính mới ban hành</w:t>
      </w:r>
      <w:r w:rsidR="00510F20" w:rsidRPr="004F10C2">
        <w:rPr>
          <w:rFonts w:eastAsia="Times New Roman"/>
          <w:b/>
          <w:color w:val="000000" w:themeColor="text1"/>
          <w:kern w:val="1"/>
          <w:szCs w:val="28"/>
          <w:lang w:eastAsia="hi-IN" w:bidi="hi-IN"/>
        </w:rPr>
        <w:t xml:space="preserve">, </w:t>
      </w:r>
      <w:r w:rsidRPr="004F10C2">
        <w:rPr>
          <w:rFonts w:eastAsia="Times New Roman"/>
          <w:b/>
          <w:color w:val="000000" w:themeColor="text1"/>
          <w:kern w:val="1"/>
          <w:szCs w:val="28"/>
          <w:lang w:val="vi-VN" w:eastAsia="hi-IN" w:bidi="hi-IN"/>
        </w:rPr>
        <w:t>được sửa đổi, bổ sung trong lĩnh vực quản tài viên và hành nghề quản lý, thanh lý tài sản</w:t>
      </w:r>
      <w:r w:rsidRPr="004F10C2">
        <w:rPr>
          <w:b/>
          <w:color w:val="000000" w:themeColor="text1"/>
        </w:rPr>
        <w:t xml:space="preserve"> thuộc phạm vi</w:t>
      </w:r>
      <w:r w:rsidR="00510F20" w:rsidRPr="004F10C2">
        <w:rPr>
          <w:b/>
          <w:color w:val="000000" w:themeColor="text1"/>
        </w:rPr>
        <w:t>,</w:t>
      </w:r>
      <w:r w:rsidRPr="004F10C2">
        <w:rPr>
          <w:b/>
          <w:color w:val="000000" w:themeColor="text1"/>
        </w:rPr>
        <w:t xml:space="preserve"> chức năng quản lý của Sở Tư pháp tỉnh Bắc Ninh</w:t>
      </w:r>
    </w:p>
    <w:p w14:paraId="25AB9F4A" w14:textId="4BE83620" w:rsidR="00175E57" w:rsidRPr="004F10C2" w:rsidRDefault="00F76804">
      <w:pPr>
        <w:spacing w:before="120" w:after="120" w:line="252" w:lineRule="auto"/>
        <w:ind w:firstLine="567"/>
        <w:jc w:val="both"/>
        <w:rPr>
          <w:color w:val="000000" w:themeColor="text1"/>
        </w:rPr>
      </w:pPr>
      <w:r w:rsidRPr="004F10C2">
        <w:rPr>
          <w:noProof/>
          <w:color w:val="000000" w:themeColor="text1"/>
        </w:rPr>
        <mc:AlternateContent>
          <mc:Choice Requires="wps">
            <w:drawing>
              <wp:anchor distT="0" distB="0" distL="114300" distR="114300" simplePos="0" relativeHeight="251656704" behindDoc="0" locked="0" layoutInCell="1" allowOverlap="1" wp14:anchorId="0721C0FA" wp14:editId="467C605C">
                <wp:simplePos x="0" y="0"/>
                <wp:positionH relativeFrom="column">
                  <wp:posOffset>1772124</wp:posOffset>
                </wp:positionH>
                <wp:positionV relativeFrom="paragraph">
                  <wp:posOffset>66675</wp:posOffset>
                </wp:positionV>
                <wp:extent cx="2385186" cy="0"/>
                <wp:effectExtent l="0" t="0" r="0" b="0"/>
                <wp:wrapNone/>
                <wp:docPr id="2013275121" name="AutoShap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85186"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21DA855" id="AutoShape 32" o:spid="_x0000_s1026" type="#_x0000_t32" style="position:absolute;margin-left:139.55pt;margin-top:5.25pt;width:187.8pt;height: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"/>
            </w:pict>
          </mc:Fallback>
        </mc:AlternateContent>
      </w:r>
    </w:p>
    <w:p w14:paraId="440A9B25" w14:textId="77777777" w:rsidR="00175E57" w:rsidRPr="004F10C2" w:rsidRDefault="00175E57">
      <w:pPr>
        <w:spacing w:before="60" w:after="60"/>
        <w:rPr>
          <w:b/>
          <w:color w:val="000000" w:themeColor="text1"/>
          <w:sz w:val="4"/>
          <w:szCs w:val="28"/>
        </w:rPr>
      </w:pPr>
    </w:p>
    <w:p w14:paraId="65EEBC4C" w14:textId="77777777" w:rsidR="00175E57" w:rsidRPr="004F10C2" w:rsidRDefault="00175E57">
      <w:pPr>
        <w:spacing w:before="60" w:after="60"/>
        <w:rPr>
          <w:b/>
          <w:color w:val="000000" w:themeColor="text1"/>
          <w:sz w:val="26"/>
          <w:szCs w:val="26"/>
        </w:rPr>
      </w:pPr>
      <w:r w:rsidRPr="004F10C2">
        <w:rPr>
          <w:b/>
          <w:color w:val="000000" w:themeColor="text1"/>
          <w:sz w:val="26"/>
          <w:szCs w:val="26"/>
        </w:rPr>
        <w:t xml:space="preserve">CHỦ TỊCH ỦY BAN NHÂN DÂN TỈNH BẮC </w:t>
      </w:r>
      <w:r w:rsidRPr="004F10C2">
        <w:rPr>
          <w:b/>
          <w:color w:val="000000" w:themeColor="text1"/>
          <w:sz w:val="26"/>
          <w:szCs w:val="26"/>
          <w:lang w:val="vi-VN"/>
        </w:rPr>
        <w:t>NINH</w:t>
      </w:r>
    </w:p>
    <w:p w14:paraId="68D4AC03" w14:textId="77777777" w:rsidR="00BC606D" w:rsidRPr="004F10C2" w:rsidRDefault="00BC606D">
      <w:pPr>
        <w:spacing w:before="60" w:after="60"/>
        <w:rPr>
          <w:b/>
          <w:color w:val="000000" w:themeColor="text1"/>
          <w:sz w:val="26"/>
          <w:szCs w:val="26"/>
        </w:rPr>
      </w:pPr>
    </w:p>
    <w:p w14:paraId="12BA91FE" w14:textId="77777777" w:rsidR="00175E57" w:rsidRPr="004F10C2" w:rsidRDefault="00175E57">
      <w:pPr>
        <w:spacing w:before="120" w:after="120" w:line="252" w:lineRule="auto"/>
        <w:ind w:firstLine="561"/>
        <w:jc w:val="both"/>
        <w:rPr>
          <w:i/>
          <w:color w:val="000000" w:themeColor="text1"/>
        </w:rPr>
      </w:pPr>
      <w:r w:rsidRPr="004F10C2">
        <w:rPr>
          <w:i/>
          <w:color w:val="000000" w:themeColor="text1"/>
        </w:rPr>
        <w:t xml:space="preserve">Căn cứ Luật Tổ chức chính quyền địa phương ngày 16 tháng 6 năm 2025; </w:t>
      </w:r>
    </w:p>
    <w:p w14:paraId="1A7F83B5" w14:textId="715F842E" w:rsidR="00175E57" w:rsidRPr="004F10C2" w:rsidRDefault="00175E57">
      <w:pPr>
        <w:spacing w:before="120" w:after="120" w:line="252" w:lineRule="auto"/>
        <w:ind w:firstLine="561"/>
        <w:jc w:val="both"/>
        <w:rPr>
          <w:i/>
          <w:color w:val="000000" w:themeColor="text1"/>
        </w:rPr>
      </w:pPr>
      <w:r w:rsidRPr="004F10C2">
        <w:rPr>
          <w:i/>
          <w:color w:val="000000" w:themeColor="text1"/>
        </w:rPr>
        <w:t xml:space="preserve">Căn cứ các Nghị định của Chính phủ: số 63/2010/NĐ-CP ngày 08 tháng 6 năm 2010 </w:t>
      </w:r>
      <w:r w:rsidR="00EF5099">
        <w:rPr>
          <w:i/>
          <w:color w:val="000000" w:themeColor="text1"/>
        </w:rPr>
        <w:t>V</w:t>
      </w:r>
      <w:r w:rsidRPr="004F10C2">
        <w:rPr>
          <w:i/>
          <w:color w:val="000000" w:themeColor="text1"/>
        </w:rPr>
        <w:t xml:space="preserve">ề kiểm soát thủ tục hành chính; số 48/2013/NĐ-CP ngày 14 tháng 5 năm 2013 và số 92/2017/NĐ-CP ngày 07 tháng 8 năm 2017 Sửa đổi, bổ sung một số điều của các Nghị định liên quan đến kiểm soát thủ tục hành chính; số 118/2025/NĐ-CP ngày 09 tháng 6 năm 2025 </w:t>
      </w:r>
      <w:r w:rsidR="00EF5099">
        <w:rPr>
          <w:i/>
          <w:color w:val="000000" w:themeColor="text1"/>
        </w:rPr>
        <w:t>V</w:t>
      </w:r>
      <w:bookmarkStart w:id="1" w:name="_GoBack"/>
      <w:bookmarkEnd w:id="1"/>
      <w:r w:rsidRPr="004F10C2">
        <w:rPr>
          <w:i/>
          <w:color w:val="000000" w:themeColor="text1"/>
        </w:rPr>
        <w:t xml:space="preserve">ề thực hiện thủ tục hành chính theo cơ chế một cửa, một cửa liên thông tại Bộ phận Một cửa và Cổng Dịch vụ công quốc gia; số 367/2025/NĐ-CP ngày 31 tháng 12 năm 2025 Sửa đổi, bổ sung một số điều của Nghị định 118/2025/NĐ-CP ngày 09 tháng 6 năm 2025; </w:t>
      </w:r>
    </w:p>
    <w:p w14:paraId="28EC86B4" w14:textId="77777777" w:rsidR="00175E57" w:rsidRPr="004F10C2" w:rsidRDefault="00175E57">
      <w:pPr>
        <w:spacing w:before="120" w:after="120" w:line="252" w:lineRule="auto"/>
        <w:ind w:firstLine="561"/>
        <w:jc w:val="both"/>
        <w:rPr>
          <w:i/>
          <w:color w:val="000000" w:themeColor="text1"/>
        </w:rPr>
      </w:pPr>
      <w:r w:rsidRPr="004F10C2">
        <w:rPr>
          <w:i/>
          <w:color w:val="000000" w:themeColor="text1"/>
        </w:rPr>
        <w:t>Căn cứ Thông tư số 02/2017/TT-VPCP ngày 31 tháng 10 năm 2017 của Bộ trưởng, Chủ nhiệm Văn phòng Chính phủ Hướng dẫn về nghiệp vụ kiểm soát thủ tục hành chính;</w:t>
      </w:r>
    </w:p>
    <w:p w14:paraId="14F879F7" w14:textId="77777777" w:rsidR="00175E57" w:rsidRPr="004F10C2" w:rsidRDefault="00175E57">
      <w:pPr>
        <w:spacing w:before="120" w:after="120" w:line="252" w:lineRule="auto"/>
        <w:ind w:firstLine="561"/>
        <w:jc w:val="both"/>
        <w:rPr>
          <w:i/>
          <w:color w:val="000000" w:themeColor="text1"/>
          <w:szCs w:val="28"/>
          <w:shd w:val="clear" w:color="auto" w:fill="FFFFFF"/>
        </w:rPr>
      </w:pPr>
      <w:r w:rsidRPr="004F10C2">
        <w:rPr>
          <w:i/>
          <w:color w:val="000000" w:themeColor="text1"/>
          <w:szCs w:val="28"/>
        </w:rPr>
        <w:t xml:space="preserve">Căn cứ </w:t>
      </w:r>
      <w:r w:rsidRPr="004F10C2">
        <w:rPr>
          <w:i/>
          <w:color w:val="000000" w:themeColor="text1"/>
        </w:rPr>
        <w:t>Quyết định số 813/QĐ-BTP ngày 20 tháng 3 năm 2026 của Bộ trưởng Bộ Tư pháp công bố thủ tục hành chính trong lĩnh vực quản tài viên và hành nghề quản lý, thanh lý tài sản thuộc phạm vi chức năng quản lý của Bộ Tư pháp</w:t>
      </w:r>
      <w:r w:rsidRPr="004F10C2">
        <w:rPr>
          <w:i/>
          <w:color w:val="000000" w:themeColor="text1"/>
          <w:szCs w:val="28"/>
          <w:shd w:val="clear" w:color="auto" w:fill="FFFFFF"/>
        </w:rPr>
        <w:t>;</w:t>
      </w:r>
    </w:p>
    <w:p w14:paraId="1B6BB2A7" w14:textId="3D00CB68" w:rsidR="00175E57" w:rsidRPr="004F10C2" w:rsidRDefault="00175E57" w:rsidP="00510F20">
      <w:pPr>
        <w:spacing w:before="120" w:after="120" w:line="252" w:lineRule="auto"/>
        <w:ind w:firstLine="567"/>
        <w:jc w:val="both"/>
        <w:rPr>
          <w:b/>
          <w:i/>
          <w:color w:val="000000" w:themeColor="text1"/>
          <w:spacing w:val="-8"/>
          <w:sz w:val="16"/>
          <w:szCs w:val="28"/>
        </w:rPr>
      </w:pPr>
      <w:r w:rsidRPr="004F10C2">
        <w:rPr>
          <w:i/>
          <w:color w:val="000000" w:themeColor="text1"/>
          <w:spacing w:val="-8"/>
          <w:szCs w:val="28"/>
        </w:rPr>
        <w:t>Theo</w:t>
      </w:r>
      <w:r w:rsidRPr="004F10C2">
        <w:rPr>
          <w:i/>
          <w:color w:val="000000" w:themeColor="text1"/>
          <w:spacing w:val="-8"/>
          <w:szCs w:val="28"/>
          <w:lang w:val="vi-VN"/>
        </w:rPr>
        <w:t xml:space="preserve"> đề nghị của </w:t>
      </w:r>
      <w:r w:rsidRPr="004F10C2">
        <w:rPr>
          <w:i/>
          <w:color w:val="000000" w:themeColor="text1"/>
        </w:rPr>
        <w:t>Giám đốc</w:t>
      </w:r>
      <w:r w:rsidRPr="004F10C2">
        <w:rPr>
          <w:i/>
          <w:color w:val="000000" w:themeColor="text1"/>
          <w:spacing w:val="-8"/>
          <w:szCs w:val="28"/>
        </w:rPr>
        <w:t xml:space="preserve"> Sở Tư pháp tỉnh Bắc Ninh tại Tờ trình số</w:t>
      </w:r>
      <w:r w:rsidR="00510F20" w:rsidRPr="004F10C2">
        <w:rPr>
          <w:i/>
          <w:color w:val="000000" w:themeColor="text1"/>
          <w:spacing w:val="-8"/>
          <w:szCs w:val="28"/>
        </w:rPr>
        <w:t xml:space="preserve"> 39</w:t>
      </w:r>
      <w:r w:rsidRPr="004F10C2">
        <w:rPr>
          <w:i/>
          <w:color w:val="000000" w:themeColor="text1"/>
          <w:spacing w:val="-8"/>
          <w:szCs w:val="28"/>
        </w:rPr>
        <w:t xml:space="preserve">/TTr-STP ngày </w:t>
      </w:r>
      <w:r w:rsidR="00510F20" w:rsidRPr="004F10C2">
        <w:rPr>
          <w:i/>
          <w:color w:val="000000" w:themeColor="text1"/>
          <w:spacing w:val="-8"/>
          <w:szCs w:val="28"/>
        </w:rPr>
        <w:t>24</w:t>
      </w:r>
      <w:r w:rsidR="00525AE9" w:rsidRPr="004F10C2">
        <w:rPr>
          <w:i/>
          <w:color w:val="000000" w:themeColor="text1"/>
          <w:spacing w:val="-8"/>
          <w:szCs w:val="28"/>
        </w:rPr>
        <w:t xml:space="preserve"> tháng </w:t>
      </w:r>
      <w:r w:rsidR="00510F20" w:rsidRPr="004F10C2">
        <w:rPr>
          <w:i/>
          <w:color w:val="000000" w:themeColor="text1"/>
          <w:spacing w:val="-8"/>
          <w:szCs w:val="28"/>
        </w:rPr>
        <w:t>3</w:t>
      </w:r>
      <w:r w:rsidRPr="004F10C2">
        <w:rPr>
          <w:i/>
          <w:color w:val="000000" w:themeColor="text1"/>
          <w:spacing w:val="-8"/>
          <w:szCs w:val="28"/>
        </w:rPr>
        <w:t xml:space="preserve"> năm 2026.</w:t>
      </w:r>
    </w:p>
    <w:p w14:paraId="0DB173CF" w14:textId="77777777" w:rsidR="00175E57" w:rsidRPr="004F10C2" w:rsidRDefault="00175E57">
      <w:pPr>
        <w:spacing w:before="120" w:after="120" w:line="252" w:lineRule="auto"/>
        <w:rPr>
          <w:b/>
          <w:color w:val="000000" w:themeColor="text1"/>
          <w:sz w:val="26"/>
          <w:szCs w:val="28"/>
        </w:rPr>
      </w:pPr>
      <w:r w:rsidRPr="004F10C2">
        <w:rPr>
          <w:b/>
          <w:color w:val="000000" w:themeColor="text1"/>
          <w:sz w:val="26"/>
          <w:szCs w:val="28"/>
        </w:rPr>
        <w:t>QUYẾT ĐỊNH:</w:t>
      </w:r>
    </w:p>
    <w:p w14:paraId="6BB47615" w14:textId="77777777" w:rsidR="00175E57" w:rsidRPr="004F10C2" w:rsidRDefault="00175E57">
      <w:pPr>
        <w:spacing w:before="120" w:after="120" w:line="252" w:lineRule="auto"/>
        <w:ind w:firstLine="567"/>
        <w:rPr>
          <w:b/>
          <w:color w:val="000000" w:themeColor="text1"/>
          <w:sz w:val="2"/>
          <w:szCs w:val="28"/>
        </w:rPr>
      </w:pPr>
    </w:p>
    <w:p w14:paraId="0522F214" w14:textId="77777777" w:rsidR="00175E57" w:rsidRPr="004F10C2" w:rsidRDefault="00175E57">
      <w:pPr>
        <w:spacing w:before="120" w:after="120" w:line="252" w:lineRule="auto"/>
        <w:ind w:firstLine="567"/>
        <w:jc w:val="both"/>
        <w:rPr>
          <w:color w:val="000000" w:themeColor="text1"/>
        </w:rPr>
      </w:pPr>
      <w:r w:rsidRPr="004F10C2">
        <w:rPr>
          <w:b/>
          <w:color w:val="000000" w:themeColor="text1"/>
          <w:szCs w:val="28"/>
        </w:rPr>
        <w:t>Điều 1.</w:t>
      </w:r>
      <w:r w:rsidRPr="004F10C2">
        <w:rPr>
          <w:color w:val="000000" w:themeColor="text1"/>
          <w:szCs w:val="28"/>
        </w:rPr>
        <w:t xml:space="preserve"> </w:t>
      </w:r>
      <w:r w:rsidRPr="004F10C2">
        <w:rPr>
          <w:color w:val="000000" w:themeColor="text1"/>
        </w:rPr>
        <w:t>Công bố kèm theo Quyết định này danh mục 02 thủ tục hành chính (TTHC) mới ban hành</w:t>
      </w:r>
      <w:r w:rsidR="004403AB" w:rsidRPr="004F10C2">
        <w:rPr>
          <w:color w:val="000000" w:themeColor="text1"/>
        </w:rPr>
        <w:t>,</w:t>
      </w:r>
      <w:r w:rsidRPr="004F10C2">
        <w:rPr>
          <w:color w:val="000000" w:themeColor="text1"/>
        </w:rPr>
        <w:t xml:space="preserve"> 08 </w:t>
      </w:r>
      <w:r w:rsidR="004403AB" w:rsidRPr="004F10C2">
        <w:rPr>
          <w:color w:val="000000" w:themeColor="text1"/>
        </w:rPr>
        <w:t>TTHC</w:t>
      </w:r>
      <w:r w:rsidRPr="004F10C2">
        <w:rPr>
          <w:color w:val="000000" w:themeColor="text1"/>
        </w:rPr>
        <w:t xml:space="preserve"> được sửa đổi, bổ sung trong lĩnh vực quản tài viên và hành nghề quản lý, thanh lý tài sản thuộc phạm vi, chức năng quản lý của Sở Tư pháp tỉnh Bắc Ninh. </w:t>
      </w:r>
    </w:p>
    <w:p w14:paraId="28AD92DA" w14:textId="77777777" w:rsidR="00175E57" w:rsidRPr="004F10C2" w:rsidRDefault="00175E57" w:rsidP="00357093">
      <w:pPr>
        <w:spacing w:before="120" w:after="120" w:line="252" w:lineRule="auto"/>
        <w:rPr>
          <w:i/>
          <w:color w:val="000000" w:themeColor="text1"/>
          <w:lang w:val="nl-NL"/>
        </w:rPr>
      </w:pPr>
      <w:r w:rsidRPr="004F10C2">
        <w:rPr>
          <w:i/>
          <w:iCs/>
          <w:color w:val="000000" w:themeColor="text1"/>
          <w:szCs w:val="28"/>
        </w:rPr>
        <w:t>(</w:t>
      </w:r>
      <w:r w:rsidRPr="004F10C2">
        <w:rPr>
          <w:i/>
          <w:color w:val="000000" w:themeColor="text1"/>
          <w:lang w:val="nl-NL"/>
        </w:rPr>
        <w:t>Chi tiết theo Phụ lục đính kèm)</w:t>
      </w:r>
    </w:p>
    <w:p w14:paraId="25E787C5" w14:textId="77777777" w:rsidR="00175E57" w:rsidRPr="004F10C2" w:rsidRDefault="00175E57">
      <w:pPr>
        <w:spacing w:before="120" w:after="120" w:line="252" w:lineRule="auto"/>
        <w:ind w:firstLine="567"/>
        <w:jc w:val="both"/>
        <w:rPr>
          <w:color w:val="000000" w:themeColor="text1"/>
        </w:rPr>
      </w:pPr>
      <w:r w:rsidRPr="004F10C2">
        <w:rPr>
          <w:b/>
          <w:color w:val="000000" w:themeColor="text1"/>
        </w:rPr>
        <w:t>Điều 2.</w:t>
      </w:r>
      <w:r w:rsidRPr="004F10C2">
        <w:rPr>
          <w:color w:val="000000" w:themeColor="text1"/>
        </w:rPr>
        <w:t xml:space="preserve"> Giao các cơ quan, địa phương: </w:t>
      </w:r>
    </w:p>
    <w:p w14:paraId="3E504A7D" w14:textId="77777777" w:rsidR="00175E57" w:rsidRPr="004F10C2" w:rsidRDefault="00175E57">
      <w:pPr>
        <w:spacing w:before="120" w:after="120" w:line="252" w:lineRule="auto"/>
        <w:ind w:firstLine="567"/>
        <w:jc w:val="both"/>
        <w:rPr>
          <w:color w:val="000000" w:themeColor="text1"/>
        </w:rPr>
      </w:pPr>
      <w:r w:rsidRPr="004F10C2">
        <w:rPr>
          <w:color w:val="000000" w:themeColor="text1"/>
        </w:rPr>
        <w:lastRenderedPageBreak/>
        <w:t>1. Sở Tư Pháp chủ trì, phối hợp với cơ quan, đơn vị có liên quan rà soát, xây dựng quy trình nội bộ</w:t>
      </w:r>
      <w:r w:rsidR="004403AB" w:rsidRPr="004F10C2">
        <w:rPr>
          <w:rStyle w:val="FootnoteReference"/>
          <w:color w:val="000000" w:themeColor="text1"/>
        </w:rPr>
        <w:footnoteReference w:id="1"/>
      </w:r>
      <w:r w:rsidRPr="004F10C2">
        <w:rPr>
          <w:color w:val="000000" w:themeColor="text1"/>
        </w:rPr>
        <w:t>, quy trình điện tử, tái cấu trúc quy trình trong giải quyết TTHC theo nội dung công bố tại Quyết định này và các quy định khác có liên quan đến thực hiện TTHC theo cơ chế một cửa, một cửa liên thông tại Hệ thống thông tin giải quyết TTHC theo quy định. Thời hạn chậm nhất 05 ngày làm việc kể từ ngày ban hành Quyết định này.</w:t>
      </w:r>
    </w:p>
    <w:p w14:paraId="2946608C" w14:textId="77777777" w:rsidR="00175E57" w:rsidRPr="004F10C2" w:rsidRDefault="00175E57">
      <w:pPr>
        <w:spacing w:before="120" w:after="120" w:line="252" w:lineRule="auto"/>
        <w:ind w:firstLine="567"/>
        <w:jc w:val="both"/>
        <w:rPr>
          <w:color w:val="000000" w:themeColor="text1"/>
        </w:rPr>
      </w:pPr>
      <w:r w:rsidRPr="004F10C2">
        <w:rPr>
          <w:color w:val="000000" w:themeColor="text1"/>
        </w:rPr>
        <w:t>2. Sở Tư Pháp, UBND các xã, phường niêm yết công khai nội dung TTHC tại Trung tâm Phục vụ hành chính công, Điểm tiếp nhận và trả kết quả giải quyết TTHC; thực hiện giải quyết TTHC theo Quyết định số 813/QĐ-BTP ngày 20 tháng 3 năm 2026 của Bộ trưởng Bộ Tư pháp đã công khai trên Cổng dịch vụ công quốc gia (https://dichvucong.gov.vn) theo quy định.</w:t>
      </w:r>
    </w:p>
    <w:p w14:paraId="0BF2AB1C" w14:textId="563604E9" w:rsidR="00175E57" w:rsidRPr="004F10C2" w:rsidRDefault="00175E57">
      <w:pPr>
        <w:spacing w:before="120" w:after="120" w:line="252" w:lineRule="auto"/>
        <w:ind w:firstLine="567"/>
        <w:jc w:val="both"/>
        <w:rPr>
          <w:strike/>
          <w:color w:val="000000" w:themeColor="text1"/>
        </w:rPr>
      </w:pPr>
      <w:r w:rsidRPr="004F10C2">
        <w:rPr>
          <w:b/>
          <w:color w:val="000000" w:themeColor="text1"/>
          <w:spacing w:val="-4"/>
          <w:szCs w:val="28"/>
        </w:rPr>
        <w:t>Điều 3.</w:t>
      </w:r>
      <w:r w:rsidRPr="004F10C2">
        <w:rPr>
          <w:color w:val="000000" w:themeColor="text1"/>
          <w:spacing w:val="-4"/>
          <w:szCs w:val="28"/>
        </w:rPr>
        <w:t xml:space="preserve"> </w:t>
      </w:r>
      <w:r w:rsidR="00525AE9" w:rsidRPr="004F10C2">
        <w:rPr>
          <w:color w:val="000000" w:themeColor="text1"/>
          <w:spacing w:val="-4"/>
          <w:szCs w:val="28"/>
        </w:rPr>
        <w:t>Quyết định này có h</w:t>
      </w:r>
      <w:r w:rsidRPr="004F10C2">
        <w:rPr>
          <w:color w:val="000000" w:themeColor="text1"/>
          <w:spacing w:val="-4"/>
          <w:szCs w:val="28"/>
        </w:rPr>
        <w:t>iệu lực thi hành theo</w:t>
      </w:r>
      <w:r w:rsidRPr="004F10C2">
        <w:rPr>
          <w:color w:val="000000" w:themeColor="text1"/>
        </w:rPr>
        <w:t xml:space="preserve"> Quyết định số 813/QĐ-BTP ngày 20 tháng 3 năm 2026 của Bộ trưởng Bộ Tư pháp</w:t>
      </w:r>
      <w:r w:rsidR="00BC606D" w:rsidRPr="004F10C2">
        <w:rPr>
          <w:color w:val="000000" w:themeColor="text1"/>
        </w:rPr>
        <w:t>.</w:t>
      </w:r>
      <w:r w:rsidRPr="004F10C2">
        <w:rPr>
          <w:color w:val="000000" w:themeColor="text1"/>
        </w:rPr>
        <w:t xml:space="preserve"> </w:t>
      </w:r>
    </w:p>
    <w:p w14:paraId="779B1940" w14:textId="460ACAC9" w:rsidR="00175E57" w:rsidRPr="004F10C2" w:rsidRDefault="00175E57">
      <w:pPr>
        <w:spacing w:before="120" w:after="120" w:line="252" w:lineRule="auto"/>
        <w:ind w:firstLine="567"/>
        <w:jc w:val="both"/>
        <w:rPr>
          <w:color w:val="000000" w:themeColor="text1"/>
        </w:rPr>
      </w:pPr>
      <w:r w:rsidRPr="004F10C2">
        <w:rPr>
          <w:color w:val="000000" w:themeColor="text1"/>
        </w:rPr>
        <w:t>Sửa đổi, bổ sung TTHC tương ứng đã được công bố tại Quyết định số 1182/QĐ-UBND ngày 27 tháng 6 năm 202</w:t>
      </w:r>
      <w:r w:rsidR="00975DE3" w:rsidRPr="004F10C2">
        <w:rPr>
          <w:color w:val="000000" w:themeColor="text1"/>
        </w:rPr>
        <w:t>5</w:t>
      </w:r>
      <w:r w:rsidRPr="004F10C2">
        <w:rPr>
          <w:color w:val="000000" w:themeColor="text1"/>
        </w:rPr>
        <w:t xml:space="preserve"> của Chủ tịch UBND tỉnh Bắc Ninh Về việc </w:t>
      </w:r>
      <w:r w:rsidRPr="004F10C2">
        <w:rPr>
          <w:color w:val="000000" w:themeColor="text1"/>
          <w:lang w:val="pt-BR"/>
        </w:rPr>
        <w:t xml:space="preserve">công bố </w:t>
      </w:r>
      <w:r w:rsidRPr="004F10C2">
        <w:rPr>
          <w:color w:val="000000" w:themeColor="text1"/>
          <w:lang w:val="pl-PL"/>
        </w:rPr>
        <w:t>Danh mục</w:t>
      </w:r>
      <w:r w:rsidRPr="004F10C2">
        <w:rPr>
          <w:color w:val="000000" w:themeColor="text1"/>
          <w:lang w:val="vi-VN"/>
        </w:rPr>
        <w:t xml:space="preserve"> </w:t>
      </w:r>
      <w:r w:rsidR="00BC606D" w:rsidRPr="004F10C2">
        <w:rPr>
          <w:color w:val="000000" w:themeColor="text1"/>
          <w:lang w:val="pl-PL"/>
        </w:rPr>
        <w:t xml:space="preserve">TTHC </w:t>
      </w:r>
      <w:r w:rsidRPr="004F10C2">
        <w:rPr>
          <w:color w:val="000000" w:themeColor="text1"/>
          <w:lang w:val="pl-PL"/>
        </w:rPr>
        <w:t>mới ban hành</w:t>
      </w:r>
      <w:r w:rsidRPr="004F10C2">
        <w:rPr>
          <w:color w:val="000000" w:themeColor="text1"/>
          <w:lang w:val="vi-VN"/>
        </w:rPr>
        <w:t xml:space="preserve">, được sửa đổi, bổ sung, bị bãi bỏ và </w:t>
      </w:r>
      <w:r w:rsidRPr="004F10C2">
        <w:rPr>
          <w:color w:val="000000" w:themeColor="text1"/>
        </w:rPr>
        <w:t xml:space="preserve">phê duyệt </w:t>
      </w:r>
      <w:r w:rsidRPr="004F10C2">
        <w:rPr>
          <w:color w:val="000000" w:themeColor="text1"/>
          <w:lang w:val="vi-VN"/>
        </w:rPr>
        <w:t>Quy trình nội bộ g</w:t>
      </w:r>
      <w:r w:rsidRPr="004F10C2">
        <w:rPr>
          <w:color w:val="000000" w:themeColor="text1"/>
          <w:lang w:val="nl-NL"/>
        </w:rPr>
        <w:t xml:space="preserve">iải quyết </w:t>
      </w:r>
      <w:r w:rsidR="00BC606D" w:rsidRPr="004F10C2">
        <w:rPr>
          <w:color w:val="000000" w:themeColor="text1"/>
        </w:rPr>
        <w:t>TTHC</w:t>
      </w:r>
      <w:r w:rsidRPr="004F10C2">
        <w:rPr>
          <w:color w:val="000000" w:themeColor="text1"/>
          <w:lang w:val="vi-VN"/>
        </w:rPr>
        <w:t xml:space="preserve"> trong một số lĩnh vực thuộc phạm vi</w:t>
      </w:r>
      <w:r w:rsidRPr="004F10C2">
        <w:rPr>
          <w:color w:val="000000" w:themeColor="text1"/>
        </w:rPr>
        <w:t>,</w:t>
      </w:r>
      <w:r w:rsidRPr="004F10C2">
        <w:rPr>
          <w:color w:val="000000" w:themeColor="text1"/>
          <w:lang w:val="vi-VN"/>
        </w:rPr>
        <w:t xml:space="preserve"> chức năng quản lý của Sở </w:t>
      </w:r>
      <w:r w:rsidRPr="004F10C2">
        <w:rPr>
          <w:color w:val="000000" w:themeColor="text1"/>
        </w:rPr>
        <w:t xml:space="preserve">Tư pháp </w:t>
      </w:r>
      <w:r w:rsidRPr="004F10C2">
        <w:rPr>
          <w:color w:val="000000" w:themeColor="text1"/>
          <w:lang w:val="vi-VN"/>
        </w:rPr>
        <w:t>tỉnh Bắc Ninh theo quy định về phân quyền, phân cấp, phân định thẩm quyền</w:t>
      </w:r>
      <w:r w:rsidRPr="004F10C2">
        <w:rPr>
          <w:color w:val="000000" w:themeColor="text1"/>
        </w:rPr>
        <w:t>.</w:t>
      </w:r>
    </w:p>
    <w:p w14:paraId="1424A26A" w14:textId="6BAD8D23" w:rsidR="00175E57" w:rsidRPr="004F10C2" w:rsidRDefault="00175E57">
      <w:pPr>
        <w:spacing w:before="120" w:after="120" w:line="252" w:lineRule="auto"/>
        <w:ind w:firstLine="567"/>
        <w:jc w:val="both"/>
        <w:rPr>
          <w:color w:val="000000" w:themeColor="text1"/>
          <w:spacing w:val="-8"/>
          <w:szCs w:val="28"/>
        </w:rPr>
      </w:pPr>
      <w:r w:rsidRPr="004F10C2">
        <w:rPr>
          <w:b/>
          <w:color w:val="000000" w:themeColor="text1"/>
          <w:spacing w:val="-8"/>
          <w:szCs w:val="28"/>
        </w:rPr>
        <w:t>Điều 4.</w:t>
      </w:r>
      <w:r w:rsidRPr="004F10C2">
        <w:rPr>
          <w:color w:val="000000" w:themeColor="text1"/>
          <w:spacing w:val="-8"/>
          <w:szCs w:val="28"/>
        </w:rPr>
        <w:t xml:space="preserve"> Chánh </w:t>
      </w:r>
      <w:r w:rsidRPr="004F10C2">
        <w:rPr>
          <w:color w:val="000000" w:themeColor="text1"/>
          <w:spacing w:val="-8"/>
        </w:rPr>
        <w:t>Văn phòng UBND tỉnh, Giám đốc Sở</w:t>
      </w:r>
      <w:r w:rsidRPr="004F10C2">
        <w:rPr>
          <w:color w:val="000000" w:themeColor="text1"/>
          <w:spacing w:val="-8"/>
          <w:lang w:val="vi-VN"/>
        </w:rPr>
        <w:t xml:space="preserve"> Tư pháp</w:t>
      </w:r>
      <w:r w:rsidRPr="004F10C2">
        <w:rPr>
          <w:color w:val="000000" w:themeColor="text1"/>
          <w:spacing w:val="-8"/>
        </w:rPr>
        <w:t>,</w:t>
      </w:r>
      <w:r w:rsidRPr="004F10C2">
        <w:rPr>
          <w:color w:val="000000" w:themeColor="text1"/>
          <w:spacing w:val="-8"/>
          <w:szCs w:val="28"/>
        </w:rPr>
        <w:t xml:space="preserve"> UBND </w:t>
      </w:r>
      <w:r w:rsidR="00357093">
        <w:rPr>
          <w:color w:val="000000" w:themeColor="text1"/>
          <w:spacing w:val="-8"/>
          <w:szCs w:val="28"/>
        </w:rPr>
        <w:t>cấp xã</w:t>
      </w:r>
      <w:r w:rsidRPr="004F10C2">
        <w:rPr>
          <w:color w:val="000000" w:themeColor="text1"/>
          <w:spacing w:val="-8"/>
          <w:szCs w:val="28"/>
        </w:rPr>
        <w:t xml:space="preserve"> và các tổ chức, cá nhân có liên quan chịu trách nhiệm thi hành Quyết định này./.</w:t>
      </w:r>
    </w:p>
    <w:p w14:paraId="5C778137" w14:textId="77777777" w:rsidR="00175E57" w:rsidRPr="004F10C2" w:rsidRDefault="00175E57">
      <w:pPr>
        <w:spacing w:before="60" w:after="60"/>
        <w:ind w:firstLine="567"/>
        <w:jc w:val="both"/>
        <w:rPr>
          <w:color w:val="000000" w:themeColor="text1"/>
          <w:spacing w:val="-8"/>
          <w:sz w:val="12"/>
          <w:szCs w:val="12"/>
        </w:rPr>
      </w:pPr>
    </w:p>
    <w:p w14:paraId="6FA50A79" w14:textId="77777777" w:rsidR="00175E57" w:rsidRPr="004F10C2" w:rsidRDefault="00175E57">
      <w:pPr>
        <w:ind w:firstLine="720"/>
        <w:jc w:val="both"/>
        <w:rPr>
          <w:color w:val="000000" w:themeColor="text1"/>
          <w:sz w:val="2"/>
          <w:szCs w:val="28"/>
        </w:rPr>
      </w:pPr>
    </w:p>
    <w:tbl>
      <w:tblPr>
        <w:tblW w:w="0" w:type="auto"/>
        <w:jc w:val="center"/>
        <w:tblLook w:val="01E0" w:firstRow="1" w:lastRow="1" w:firstColumn="1" w:lastColumn="1" w:noHBand="0" w:noVBand="0"/>
      </w:tblPr>
      <w:tblGrid>
        <w:gridCol w:w="4570"/>
        <w:gridCol w:w="4502"/>
      </w:tblGrid>
      <w:tr w:rsidR="00175E57" w:rsidRPr="004F10C2" w14:paraId="6094875D" w14:textId="77777777">
        <w:trPr>
          <w:jc w:val="center"/>
        </w:trPr>
        <w:tc>
          <w:tcPr>
            <w:tcW w:w="4570" w:type="dxa"/>
          </w:tcPr>
          <w:p w14:paraId="298FA896" w14:textId="77777777" w:rsidR="00175E57" w:rsidRPr="004F10C2" w:rsidRDefault="00175E57">
            <w:pPr>
              <w:ind w:left="-105"/>
              <w:jc w:val="both"/>
              <w:rPr>
                <w:b/>
                <w:bCs/>
                <w:i/>
                <w:iCs/>
                <w:color w:val="000000" w:themeColor="text1"/>
                <w:sz w:val="24"/>
                <w:szCs w:val="24"/>
                <w:lang w:val="vi-VN"/>
              </w:rPr>
            </w:pPr>
            <w:r w:rsidRPr="004F10C2">
              <w:rPr>
                <w:b/>
                <w:bCs/>
                <w:i/>
                <w:iCs/>
                <w:color w:val="000000" w:themeColor="text1"/>
                <w:sz w:val="24"/>
                <w:szCs w:val="24"/>
                <w:lang w:val="vi-VN"/>
              </w:rPr>
              <w:t>Nơi nhận:</w:t>
            </w:r>
          </w:p>
          <w:p w14:paraId="07435A3D" w14:textId="77777777" w:rsidR="00175E57" w:rsidRPr="004F10C2" w:rsidRDefault="00175E57">
            <w:pPr>
              <w:ind w:left="-108"/>
              <w:jc w:val="both"/>
              <w:rPr>
                <w:color w:val="000000" w:themeColor="text1"/>
                <w:kern w:val="22"/>
                <w:sz w:val="22"/>
              </w:rPr>
            </w:pPr>
            <w:r w:rsidRPr="004F10C2">
              <w:rPr>
                <w:color w:val="000000" w:themeColor="text1"/>
                <w:kern w:val="22"/>
                <w:sz w:val="22"/>
              </w:rPr>
              <w:t>- Như Điều 4;</w:t>
            </w:r>
          </w:p>
          <w:p w14:paraId="3DE97E2C" w14:textId="77777777" w:rsidR="00175E57" w:rsidRPr="004F10C2" w:rsidRDefault="00175E57">
            <w:pPr>
              <w:suppressAutoHyphens/>
              <w:ind w:left="-108"/>
              <w:jc w:val="both"/>
              <w:rPr>
                <w:color w:val="000000" w:themeColor="text1"/>
                <w:kern w:val="1"/>
                <w:sz w:val="22"/>
                <w:lang w:eastAsia="hi-IN" w:bidi="hi-IN"/>
              </w:rPr>
            </w:pPr>
            <w:r w:rsidRPr="004F10C2">
              <w:rPr>
                <w:color w:val="000000" w:themeColor="text1"/>
                <w:kern w:val="1"/>
                <w:sz w:val="22"/>
                <w:lang w:eastAsia="hi-IN" w:bidi="hi-IN"/>
              </w:rPr>
              <w:t>- Cục KSTTHC (Bộ Tư Pháp);</w:t>
            </w:r>
          </w:p>
          <w:p w14:paraId="419A37AC" w14:textId="77777777" w:rsidR="00175E57" w:rsidRPr="004F10C2" w:rsidRDefault="00175E57">
            <w:pPr>
              <w:suppressAutoHyphens/>
              <w:ind w:left="-108"/>
              <w:jc w:val="both"/>
              <w:rPr>
                <w:color w:val="000000" w:themeColor="text1"/>
                <w:kern w:val="1"/>
                <w:sz w:val="22"/>
                <w:lang w:eastAsia="hi-IN" w:bidi="hi-IN"/>
              </w:rPr>
            </w:pPr>
            <w:r w:rsidRPr="004F10C2">
              <w:rPr>
                <w:color w:val="000000" w:themeColor="text1"/>
                <w:kern w:val="1"/>
                <w:sz w:val="22"/>
                <w:lang w:eastAsia="hi-IN" w:bidi="hi-IN"/>
              </w:rPr>
              <w:t>- Cục CĐS (Văn phòng Chính phủ);</w:t>
            </w:r>
          </w:p>
          <w:p w14:paraId="5456AB95" w14:textId="77777777" w:rsidR="00175E57" w:rsidRPr="004F10C2" w:rsidRDefault="00175E57">
            <w:pPr>
              <w:suppressAutoHyphens/>
              <w:ind w:left="-108"/>
              <w:jc w:val="both"/>
              <w:rPr>
                <w:color w:val="000000" w:themeColor="text1"/>
                <w:kern w:val="1"/>
                <w:sz w:val="22"/>
                <w:lang w:eastAsia="hi-IN" w:bidi="hi-IN"/>
              </w:rPr>
            </w:pPr>
            <w:r w:rsidRPr="004F10C2">
              <w:rPr>
                <w:color w:val="000000" w:themeColor="text1"/>
                <w:kern w:val="1"/>
                <w:sz w:val="22"/>
                <w:lang w:eastAsia="hi-IN" w:bidi="hi-IN"/>
              </w:rPr>
              <w:t xml:space="preserve">- Chủ tịch, các PCT UBND tỉnh; </w:t>
            </w:r>
          </w:p>
          <w:p w14:paraId="1C0154C3" w14:textId="77777777" w:rsidR="00175E57" w:rsidRPr="004F10C2" w:rsidRDefault="00175E57">
            <w:pPr>
              <w:jc w:val="both"/>
              <w:rPr>
                <w:color w:val="000000" w:themeColor="text1"/>
                <w:sz w:val="22"/>
                <w:szCs w:val="24"/>
              </w:rPr>
            </w:pPr>
            <w:r w:rsidRPr="004F10C2">
              <w:rPr>
                <w:color w:val="000000" w:themeColor="text1"/>
                <w:sz w:val="22"/>
                <w:szCs w:val="20"/>
                <w:lang w:val="vi-VN"/>
              </w:rPr>
              <w:t xml:space="preserve">- VP UBND tỉnh; </w:t>
            </w:r>
            <w:r w:rsidRPr="004F10C2">
              <w:rPr>
                <w:color w:val="000000" w:themeColor="text1"/>
                <w:sz w:val="22"/>
                <w:szCs w:val="24"/>
                <w:lang w:val="vi-VN"/>
              </w:rPr>
              <w:t>CVP, PCVP</w:t>
            </w:r>
            <w:r w:rsidRPr="004F10C2">
              <w:rPr>
                <w:color w:val="000000" w:themeColor="text1"/>
                <w:sz w:val="22"/>
                <w:szCs w:val="24"/>
                <w:vertAlign w:val="subscript"/>
              </w:rPr>
              <w:t>N.Nam;</w:t>
            </w:r>
          </w:p>
          <w:p w14:paraId="7A1D8A50" w14:textId="77777777" w:rsidR="00175E57" w:rsidRPr="004F10C2" w:rsidRDefault="00175E57">
            <w:pPr>
              <w:jc w:val="both"/>
              <w:rPr>
                <w:color w:val="000000" w:themeColor="text1"/>
                <w:sz w:val="22"/>
                <w:szCs w:val="24"/>
              </w:rPr>
            </w:pPr>
            <w:r w:rsidRPr="004F10C2">
              <w:rPr>
                <w:color w:val="000000" w:themeColor="text1"/>
                <w:sz w:val="22"/>
                <w:szCs w:val="24"/>
              </w:rPr>
              <w:t>Trung tâm TT, NC;</w:t>
            </w:r>
          </w:p>
          <w:p w14:paraId="5A501838" w14:textId="77777777" w:rsidR="00175E57" w:rsidRPr="004F10C2" w:rsidRDefault="00175E57">
            <w:pPr>
              <w:suppressAutoHyphens/>
              <w:ind w:left="-108"/>
              <w:jc w:val="both"/>
              <w:rPr>
                <w:color w:val="000000" w:themeColor="text1"/>
                <w:kern w:val="1"/>
                <w:sz w:val="22"/>
                <w:lang w:eastAsia="hi-IN" w:bidi="hi-IN"/>
              </w:rPr>
            </w:pPr>
            <w:r w:rsidRPr="004F10C2">
              <w:rPr>
                <w:color w:val="000000" w:themeColor="text1"/>
                <w:sz w:val="22"/>
                <w:szCs w:val="20"/>
                <w:lang w:val="vi-VN"/>
              </w:rPr>
              <w:t>- Lưu: VT, TTPVHCC</w:t>
            </w:r>
            <w:r w:rsidRPr="004F10C2">
              <w:rPr>
                <w:color w:val="000000" w:themeColor="text1"/>
                <w:sz w:val="22"/>
                <w:szCs w:val="20"/>
                <w:vertAlign w:val="subscript"/>
              </w:rPr>
              <w:t>Nhung,KSTTHC.</w:t>
            </w:r>
          </w:p>
        </w:tc>
        <w:tc>
          <w:tcPr>
            <w:tcW w:w="4502" w:type="dxa"/>
          </w:tcPr>
          <w:p w14:paraId="4DBE119B" w14:textId="77777777" w:rsidR="00175E57" w:rsidRPr="004F10C2" w:rsidRDefault="00175E57">
            <w:pPr>
              <w:rPr>
                <w:b/>
                <w:bCs/>
                <w:color w:val="000000" w:themeColor="text1"/>
                <w:sz w:val="26"/>
                <w:szCs w:val="26"/>
                <w:lang w:val="nl-NL"/>
              </w:rPr>
            </w:pPr>
            <w:r w:rsidRPr="004F10C2">
              <w:rPr>
                <w:b/>
                <w:bCs/>
                <w:color w:val="000000" w:themeColor="text1"/>
                <w:sz w:val="26"/>
                <w:szCs w:val="26"/>
                <w:lang w:val="nl-NL"/>
              </w:rPr>
              <w:t>KT. CHỦ TỊCH</w:t>
            </w:r>
          </w:p>
          <w:p w14:paraId="0FB64B6B" w14:textId="77777777" w:rsidR="00175E57" w:rsidRPr="004F10C2" w:rsidRDefault="00175E57">
            <w:pPr>
              <w:rPr>
                <w:b/>
                <w:bCs/>
                <w:color w:val="000000" w:themeColor="text1"/>
                <w:sz w:val="26"/>
                <w:szCs w:val="26"/>
              </w:rPr>
            </w:pPr>
            <w:r w:rsidRPr="004F10C2">
              <w:rPr>
                <w:b/>
                <w:bCs/>
                <w:color w:val="000000" w:themeColor="text1"/>
                <w:sz w:val="26"/>
                <w:szCs w:val="26"/>
              </w:rPr>
              <w:t>PHÓ CHỦ TỊCH</w:t>
            </w:r>
          </w:p>
          <w:p w14:paraId="5F77EEC2" w14:textId="77777777" w:rsidR="00175E57" w:rsidRPr="004F10C2" w:rsidRDefault="00175E57">
            <w:pPr>
              <w:jc w:val="both"/>
              <w:rPr>
                <w:b/>
                <w:bCs/>
                <w:color w:val="000000" w:themeColor="text1"/>
              </w:rPr>
            </w:pPr>
          </w:p>
          <w:p w14:paraId="170F6CBC" w14:textId="77777777" w:rsidR="00175E57" w:rsidRPr="004F10C2" w:rsidRDefault="00175E57">
            <w:pPr>
              <w:rPr>
                <w:b/>
                <w:bCs/>
                <w:color w:val="000000" w:themeColor="text1"/>
              </w:rPr>
            </w:pPr>
          </w:p>
          <w:p w14:paraId="45CB1D1F" w14:textId="77777777" w:rsidR="00175E57" w:rsidRPr="004F10C2" w:rsidRDefault="00175E57">
            <w:pPr>
              <w:rPr>
                <w:b/>
                <w:bCs/>
                <w:color w:val="000000" w:themeColor="text1"/>
              </w:rPr>
            </w:pPr>
          </w:p>
          <w:p w14:paraId="1C290A47" w14:textId="77777777" w:rsidR="00175E57" w:rsidRPr="004F10C2" w:rsidRDefault="00175E57">
            <w:pPr>
              <w:rPr>
                <w:b/>
                <w:bCs/>
                <w:color w:val="000000" w:themeColor="text1"/>
                <w:sz w:val="18"/>
              </w:rPr>
            </w:pPr>
          </w:p>
          <w:p w14:paraId="6D7BFB5D" w14:textId="77777777" w:rsidR="00175E57" w:rsidRPr="004F10C2" w:rsidRDefault="00175E57">
            <w:pPr>
              <w:rPr>
                <w:b/>
                <w:bCs/>
                <w:color w:val="000000" w:themeColor="text1"/>
                <w:sz w:val="20"/>
              </w:rPr>
            </w:pPr>
          </w:p>
          <w:p w14:paraId="48671A1E" w14:textId="77777777" w:rsidR="00175E57" w:rsidRPr="004F10C2" w:rsidRDefault="00175E57">
            <w:pPr>
              <w:rPr>
                <w:b/>
                <w:bCs/>
                <w:color w:val="000000" w:themeColor="text1"/>
                <w:sz w:val="18"/>
              </w:rPr>
            </w:pPr>
          </w:p>
          <w:p w14:paraId="3661CA24" w14:textId="77777777" w:rsidR="00175E57" w:rsidRPr="004F10C2" w:rsidRDefault="00175E57">
            <w:pPr>
              <w:rPr>
                <w:b/>
                <w:color w:val="000000" w:themeColor="text1"/>
                <w:szCs w:val="28"/>
              </w:rPr>
            </w:pPr>
            <w:r w:rsidRPr="004F10C2">
              <w:rPr>
                <w:b/>
                <w:color w:val="000000" w:themeColor="text1"/>
              </w:rPr>
              <w:t>Mai Sơn</w:t>
            </w:r>
          </w:p>
        </w:tc>
      </w:tr>
      <w:bookmarkEnd w:id="0"/>
    </w:tbl>
    <w:p w14:paraId="3D19F525" w14:textId="77777777" w:rsidR="00175E57" w:rsidRPr="004F10C2" w:rsidRDefault="00175E57">
      <w:pPr>
        <w:spacing w:after="132" w:line="266" w:lineRule="auto"/>
        <w:jc w:val="both"/>
        <w:rPr>
          <w:color w:val="000000" w:themeColor="text1"/>
        </w:rPr>
      </w:pPr>
    </w:p>
    <w:p w14:paraId="27DE57AC" w14:textId="77777777" w:rsidR="00175E57" w:rsidRPr="004F10C2" w:rsidRDefault="00175E57">
      <w:pPr>
        <w:spacing w:after="132" w:line="266" w:lineRule="auto"/>
        <w:jc w:val="both"/>
        <w:rPr>
          <w:color w:val="000000" w:themeColor="text1"/>
        </w:rPr>
      </w:pPr>
    </w:p>
    <w:p w14:paraId="17D6230D" w14:textId="77777777" w:rsidR="00175E57" w:rsidRPr="004F10C2" w:rsidRDefault="00175E57">
      <w:pPr>
        <w:spacing w:after="132" w:line="266" w:lineRule="auto"/>
        <w:jc w:val="both"/>
        <w:rPr>
          <w:color w:val="000000" w:themeColor="text1"/>
        </w:rPr>
      </w:pPr>
    </w:p>
    <w:p w14:paraId="0D0B5ABB" w14:textId="77777777" w:rsidR="00175E57" w:rsidRPr="004F10C2" w:rsidRDefault="00175E57">
      <w:pPr>
        <w:spacing w:after="132" w:line="266" w:lineRule="auto"/>
        <w:jc w:val="both"/>
        <w:rPr>
          <w:color w:val="000000" w:themeColor="text1"/>
        </w:rPr>
      </w:pPr>
    </w:p>
    <w:p w14:paraId="07A46378" w14:textId="77777777" w:rsidR="00175E57" w:rsidRPr="004F10C2" w:rsidRDefault="00175E57">
      <w:pPr>
        <w:spacing w:after="132" w:line="266" w:lineRule="auto"/>
        <w:jc w:val="both"/>
        <w:rPr>
          <w:color w:val="000000" w:themeColor="text1"/>
        </w:rPr>
      </w:pPr>
    </w:p>
    <w:p w14:paraId="4888BA86" w14:textId="77777777" w:rsidR="00175E57" w:rsidRPr="004F10C2" w:rsidRDefault="00175E57">
      <w:pPr>
        <w:spacing w:after="132" w:line="266" w:lineRule="auto"/>
        <w:jc w:val="both"/>
        <w:rPr>
          <w:color w:val="000000" w:themeColor="text1"/>
        </w:rPr>
        <w:sectPr w:rsidR="00175E57" w:rsidRPr="004F10C2" w:rsidSect="00510F20">
          <w:headerReference w:type="default" r:id="rId7"/>
          <w:pgSz w:w="11907" w:h="16840" w:code="9"/>
          <w:pgMar w:top="1134" w:right="1134" w:bottom="1134" w:left="1701" w:header="720" w:footer="720" w:gutter="0"/>
          <w:cols w:space="720"/>
          <w:titlePg/>
          <w:docGrid w:linePitch="381"/>
        </w:sectPr>
      </w:pPr>
    </w:p>
    <w:tbl>
      <w:tblPr>
        <w:tblW w:w="14034" w:type="dxa"/>
        <w:tblInd w:w="108" w:type="dxa"/>
        <w:tblLook w:val="0000" w:firstRow="0" w:lastRow="0" w:firstColumn="0" w:lastColumn="0" w:noHBand="0" w:noVBand="0"/>
      </w:tblPr>
      <w:tblGrid>
        <w:gridCol w:w="7230"/>
        <w:gridCol w:w="6804"/>
      </w:tblGrid>
      <w:tr w:rsidR="00175E57" w:rsidRPr="004F10C2" w14:paraId="2B1D2941" w14:textId="77777777" w:rsidTr="004403AB">
        <w:trPr>
          <w:trHeight w:hRule="exact" w:val="997"/>
        </w:trPr>
        <w:tc>
          <w:tcPr>
            <w:tcW w:w="7230" w:type="dxa"/>
          </w:tcPr>
          <w:p w14:paraId="40688EE8" w14:textId="77777777" w:rsidR="00175E57" w:rsidRPr="004F10C2" w:rsidRDefault="00175E57" w:rsidP="004403AB">
            <w:pPr>
              <w:tabs>
                <w:tab w:val="left" w:pos="5580"/>
              </w:tabs>
              <w:snapToGrid w:val="0"/>
              <w:rPr>
                <w:b/>
                <w:color w:val="000000" w:themeColor="text1"/>
                <w:sz w:val="24"/>
                <w:szCs w:val="24"/>
                <w:lang w:val="pt-BR"/>
              </w:rPr>
            </w:pPr>
            <w:bookmarkStart w:id="2" w:name="_Hlk201649966"/>
            <w:r w:rsidRPr="004F10C2">
              <w:rPr>
                <w:b/>
                <w:color w:val="000000" w:themeColor="text1"/>
                <w:sz w:val="24"/>
                <w:szCs w:val="24"/>
                <w:lang w:val="pt-BR"/>
              </w:rPr>
              <w:t>ỦY BAN NHÂN DÂN</w:t>
            </w:r>
          </w:p>
          <w:p w14:paraId="063F2729" w14:textId="77777777" w:rsidR="00175E57" w:rsidRPr="004F10C2" w:rsidRDefault="00175E57" w:rsidP="004403AB">
            <w:pPr>
              <w:tabs>
                <w:tab w:val="left" w:pos="5580"/>
              </w:tabs>
              <w:rPr>
                <w:b/>
                <w:color w:val="000000" w:themeColor="text1"/>
                <w:sz w:val="24"/>
                <w:szCs w:val="24"/>
                <w:lang w:val="pt-BR"/>
              </w:rPr>
            </w:pPr>
            <w:r w:rsidRPr="004F10C2">
              <w:rPr>
                <w:b/>
                <w:color w:val="000000" w:themeColor="text1"/>
                <w:sz w:val="24"/>
                <w:szCs w:val="24"/>
                <w:lang w:val="pt-BR"/>
              </w:rPr>
              <w:t>TỈNH BẮC NINH</w:t>
            </w:r>
          </w:p>
          <w:p w14:paraId="3FCE114F" w14:textId="54F378CE" w:rsidR="00175E57" w:rsidRPr="004F10C2" w:rsidRDefault="00F76804">
            <w:pPr>
              <w:tabs>
                <w:tab w:val="left" w:pos="5580"/>
              </w:tabs>
              <w:spacing w:before="60"/>
              <w:rPr>
                <w:color w:val="000000" w:themeColor="text1"/>
                <w:sz w:val="24"/>
                <w:szCs w:val="24"/>
                <w:lang w:val="pt-BR"/>
              </w:rPr>
            </w:pPr>
            <w:r w:rsidRPr="004F10C2">
              <w:rPr>
                <w:noProof/>
                <w:color w:val="000000" w:themeColor="text1"/>
                <w:sz w:val="24"/>
                <w:szCs w:val="24"/>
              </w:rPr>
              <mc:AlternateContent>
                <mc:Choice Requires="wps">
                  <w:drawing>
                    <wp:anchor distT="0" distB="0" distL="114300" distR="114300" simplePos="0" relativeHeight="251657728" behindDoc="0" locked="0" layoutInCell="1" allowOverlap="1" wp14:anchorId="34F4DEFC" wp14:editId="756F96A7">
                      <wp:simplePos x="0" y="0"/>
                      <wp:positionH relativeFrom="column">
                        <wp:posOffset>1937385</wp:posOffset>
                      </wp:positionH>
                      <wp:positionV relativeFrom="paragraph">
                        <wp:posOffset>34290</wp:posOffset>
                      </wp:positionV>
                      <wp:extent cx="561975" cy="0"/>
                      <wp:effectExtent l="9525" t="9525" r="9525" b="9525"/>
                      <wp:wrapNone/>
                      <wp:docPr id="1163140546" name="AutoShap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9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1AAF428" id="AutoShape 33" o:spid="_x0000_s1026" type="#_x0000_t32" style="position:absolute;margin-left:152.55pt;margin-top:2.7pt;width:44.25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"/>
                  </w:pict>
                </mc:Fallback>
              </mc:AlternateContent>
            </w:r>
          </w:p>
          <w:p w14:paraId="5F7ACD21" w14:textId="77777777" w:rsidR="00175E57" w:rsidRPr="004F10C2" w:rsidRDefault="00175E57">
            <w:pPr>
              <w:tabs>
                <w:tab w:val="left" w:pos="1635"/>
                <w:tab w:val="center" w:pos="1836"/>
                <w:tab w:val="left" w:pos="5580"/>
              </w:tabs>
              <w:spacing w:before="60"/>
              <w:rPr>
                <w:color w:val="000000" w:themeColor="text1"/>
                <w:sz w:val="24"/>
                <w:szCs w:val="24"/>
                <w:lang w:val="nl-NL"/>
              </w:rPr>
            </w:pPr>
          </w:p>
        </w:tc>
        <w:tc>
          <w:tcPr>
            <w:tcW w:w="6804" w:type="dxa"/>
          </w:tcPr>
          <w:p w14:paraId="051C4522" w14:textId="77777777" w:rsidR="00175E57" w:rsidRPr="004F10C2" w:rsidRDefault="00175E57" w:rsidP="004403AB">
            <w:pPr>
              <w:tabs>
                <w:tab w:val="left" w:pos="5580"/>
              </w:tabs>
              <w:snapToGrid w:val="0"/>
              <w:rPr>
                <w:b/>
                <w:color w:val="000000" w:themeColor="text1"/>
                <w:lang w:val="nl-NL"/>
              </w:rPr>
            </w:pPr>
            <w:r w:rsidRPr="004F10C2">
              <w:rPr>
                <w:b/>
                <w:color w:val="000000" w:themeColor="text1"/>
                <w:lang w:val="nl-NL"/>
              </w:rPr>
              <w:t>CỘNG HÒA XÃ HỘI CHỦ NGHĨA VIỆT NAM</w:t>
            </w:r>
          </w:p>
          <w:p w14:paraId="2894CA2C" w14:textId="77777777" w:rsidR="00175E57" w:rsidRPr="004F10C2" w:rsidRDefault="00175E57" w:rsidP="004403AB">
            <w:pPr>
              <w:tabs>
                <w:tab w:val="left" w:pos="5580"/>
              </w:tabs>
              <w:rPr>
                <w:b/>
                <w:color w:val="000000" w:themeColor="text1"/>
                <w:lang w:val="nl-NL"/>
              </w:rPr>
            </w:pPr>
            <w:r w:rsidRPr="004F10C2">
              <w:rPr>
                <w:b/>
                <w:color w:val="000000" w:themeColor="text1"/>
                <w:lang w:val="nl-NL"/>
              </w:rPr>
              <w:t>Độc lập - Tự do – Hạnh phúc</w:t>
            </w:r>
          </w:p>
          <w:p w14:paraId="6F1CC2E3" w14:textId="64E872B3" w:rsidR="00175E57" w:rsidRPr="004F10C2" w:rsidRDefault="00F76804">
            <w:pPr>
              <w:tabs>
                <w:tab w:val="left" w:pos="5580"/>
              </w:tabs>
              <w:spacing w:before="60"/>
              <w:rPr>
                <w:i/>
                <w:color w:val="000000" w:themeColor="text1"/>
                <w:sz w:val="24"/>
                <w:szCs w:val="24"/>
                <w:lang w:val="nl-NL"/>
              </w:rPr>
            </w:pPr>
            <w:r w:rsidRPr="004F10C2">
              <w:rPr>
                <w:i/>
                <w:noProof/>
                <w:color w:val="000000" w:themeColor="text1"/>
                <w:sz w:val="24"/>
                <w:szCs w:val="24"/>
              </w:rPr>
              <mc:AlternateContent>
                <mc:Choice Requires="wps">
                  <w:drawing>
                    <wp:anchor distT="0" distB="0" distL="114300" distR="114300" simplePos="0" relativeHeight="251658752" behindDoc="0" locked="0" layoutInCell="1" allowOverlap="1" wp14:anchorId="311B2AD0" wp14:editId="50624471">
                      <wp:simplePos x="0" y="0"/>
                      <wp:positionH relativeFrom="column">
                        <wp:posOffset>984885</wp:posOffset>
                      </wp:positionH>
                      <wp:positionV relativeFrom="paragraph">
                        <wp:posOffset>42545</wp:posOffset>
                      </wp:positionV>
                      <wp:extent cx="2228850" cy="0"/>
                      <wp:effectExtent l="9525" t="9525" r="9525" b="9525"/>
                      <wp:wrapNone/>
                      <wp:docPr id="1290613009" name="AutoShap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288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11923CC" id="AutoShape 34" o:spid="_x0000_s1026" type="#_x0000_t32" style="position:absolute;margin-left:77.55pt;margin-top:3.35pt;width:175.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"/>
                  </w:pict>
                </mc:Fallback>
              </mc:AlternateContent>
            </w:r>
          </w:p>
          <w:p w14:paraId="3D6D748D" w14:textId="77777777" w:rsidR="00175E57" w:rsidRPr="004F10C2" w:rsidRDefault="00175E57">
            <w:pPr>
              <w:tabs>
                <w:tab w:val="left" w:pos="5580"/>
              </w:tabs>
              <w:spacing w:before="60"/>
              <w:rPr>
                <w:i/>
                <w:color w:val="000000" w:themeColor="text1"/>
                <w:sz w:val="24"/>
                <w:szCs w:val="24"/>
                <w:lang w:val="nl-NL"/>
              </w:rPr>
            </w:pPr>
          </w:p>
        </w:tc>
      </w:tr>
    </w:tbl>
    <w:p w14:paraId="18C468E6" w14:textId="77777777" w:rsidR="00175E57" w:rsidRPr="004F10C2" w:rsidRDefault="00175E57">
      <w:pPr>
        <w:rPr>
          <w:b/>
          <w:color w:val="000000" w:themeColor="text1"/>
          <w:spacing w:val="-6"/>
          <w:sz w:val="6"/>
          <w:szCs w:val="26"/>
          <w:lang w:val="nl-NL"/>
        </w:rPr>
      </w:pPr>
    </w:p>
    <w:bookmarkEnd w:id="2"/>
    <w:p w14:paraId="41F90191" w14:textId="7E2168AC" w:rsidR="00175E57" w:rsidRPr="004F10C2" w:rsidRDefault="00175E57">
      <w:pPr>
        <w:rPr>
          <w:b/>
          <w:color w:val="000000" w:themeColor="text1"/>
          <w:spacing w:val="-6"/>
          <w:sz w:val="26"/>
          <w:szCs w:val="26"/>
          <w:lang w:val="vi-VN"/>
        </w:rPr>
      </w:pPr>
      <w:r w:rsidRPr="004F10C2">
        <w:rPr>
          <w:b/>
          <w:color w:val="000000" w:themeColor="text1"/>
          <w:spacing w:val="-6"/>
          <w:sz w:val="26"/>
          <w:szCs w:val="26"/>
          <w:lang w:val="nl-NL"/>
        </w:rPr>
        <w:t xml:space="preserve">Phụ </w:t>
      </w:r>
      <w:r w:rsidR="003D34AC" w:rsidRPr="004F10C2">
        <w:rPr>
          <w:b/>
          <w:color w:val="000000" w:themeColor="text1"/>
          <w:spacing w:val="-6"/>
          <w:sz w:val="26"/>
          <w:szCs w:val="26"/>
          <w:lang w:val="nl-NL"/>
        </w:rPr>
        <w:t>l</w:t>
      </w:r>
      <w:r w:rsidRPr="004F10C2">
        <w:rPr>
          <w:b/>
          <w:color w:val="000000" w:themeColor="text1"/>
          <w:spacing w:val="-6"/>
          <w:sz w:val="26"/>
          <w:szCs w:val="26"/>
          <w:lang w:val="nl-NL"/>
        </w:rPr>
        <w:t xml:space="preserve">ục </w:t>
      </w:r>
      <w:r w:rsidRPr="004F10C2">
        <w:rPr>
          <w:b/>
          <w:color w:val="000000" w:themeColor="text1"/>
          <w:spacing w:val="-6"/>
          <w:sz w:val="26"/>
          <w:szCs w:val="26"/>
          <w:lang w:val="nl-NL"/>
        </w:rPr>
        <w:br/>
        <w:t>DANH MỤC THỦ TỤC HÀNH CHÍNH</w:t>
      </w:r>
      <w:r w:rsidRPr="004F10C2">
        <w:rPr>
          <w:b/>
          <w:color w:val="000000" w:themeColor="text1"/>
          <w:spacing w:val="-6"/>
          <w:sz w:val="26"/>
          <w:szCs w:val="26"/>
          <w:lang w:val="vi-VN"/>
        </w:rPr>
        <w:t xml:space="preserve"> MỚI BAN HÀNH</w:t>
      </w:r>
      <w:r w:rsidR="003D34AC" w:rsidRPr="004F10C2">
        <w:rPr>
          <w:b/>
          <w:color w:val="000000" w:themeColor="text1"/>
          <w:spacing w:val="-6"/>
          <w:sz w:val="26"/>
          <w:szCs w:val="26"/>
        </w:rPr>
        <w:t>; SỬA ĐỔI, BỔ SUNG</w:t>
      </w:r>
      <w:r w:rsidRPr="004F10C2">
        <w:rPr>
          <w:b/>
          <w:color w:val="000000" w:themeColor="text1"/>
          <w:spacing w:val="-6"/>
          <w:sz w:val="26"/>
          <w:szCs w:val="26"/>
          <w:lang w:val="vi-VN"/>
        </w:rPr>
        <w:t xml:space="preserve"> </w:t>
      </w:r>
      <w:r w:rsidRPr="004F10C2">
        <w:rPr>
          <w:b/>
          <w:color w:val="000000" w:themeColor="text1"/>
          <w:spacing w:val="-6"/>
          <w:sz w:val="26"/>
          <w:szCs w:val="26"/>
          <w:lang w:val="nl-NL"/>
        </w:rPr>
        <w:t>TRONG</w:t>
      </w:r>
      <w:r w:rsidRPr="004F10C2">
        <w:rPr>
          <w:b/>
          <w:color w:val="000000" w:themeColor="text1"/>
          <w:spacing w:val="-6"/>
          <w:sz w:val="26"/>
          <w:szCs w:val="26"/>
          <w:lang w:val="vi-VN"/>
        </w:rPr>
        <w:t xml:space="preserve"> LĨNH VỰC </w:t>
      </w:r>
      <w:r w:rsidRPr="004F10C2">
        <w:rPr>
          <w:b/>
          <w:color w:val="000000" w:themeColor="text1"/>
          <w:spacing w:val="-6"/>
          <w:sz w:val="26"/>
          <w:szCs w:val="26"/>
          <w:lang w:val="nl-NL"/>
        </w:rPr>
        <w:t>QU</w:t>
      </w:r>
      <w:r w:rsidRPr="004F10C2">
        <w:rPr>
          <w:b/>
          <w:color w:val="000000" w:themeColor="text1"/>
          <w:spacing w:val="-6"/>
          <w:sz w:val="26"/>
          <w:szCs w:val="26"/>
          <w:lang w:val="vi-VN"/>
        </w:rPr>
        <w:t>ẢN TÀI VIÊN</w:t>
      </w:r>
    </w:p>
    <w:p w14:paraId="08BDF27E" w14:textId="51C3CB99" w:rsidR="00175E57" w:rsidRPr="004F10C2" w:rsidRDefault="00175E57">
      <w:pPr>
        <w:rPr>
          <w:b/>
          <w:color w:val="000000" w:themeColor="text1"/>
          <w:spacing w:val="-6"/>
          <w:sz w:val="26"/>
          <w:szCs w:val="26"/>
          <w:lang w:val="nl-NL"/>
        </w:rPr>
      </w:pPr>
      <w:r w:rsidRPr="004F10C2">
        <w:rPr>
          <w:b/>
          <w:color w:val="000000" w:themeColor="text1"/>
          <w:spacing w:val="-6"/>
          <w:sz w:val="26"/>
          <w:szCs w:val="26"/>
          <w:lang w:val="vi-VN"/>
        </w:rPr>
        <w:t>THUỘC PHẠM VI</w:t>
      </w:r>
      <w:r w:rsidR="00525AE9" w:rsidRPr="004F10C2">
        <w:rPr>
          <w:b/>
          <w:color w:val="000000" w:themeColor="text1"/>
          <w:spacing w:val="-6"/>
          <w:sz w:val="26"/>
          <w:szCs w:val="26"/>
        </w:rPr>
        <w:t>,</w:t>
      </w:r>
      <w:r w:rsidRPr="004F10C2">
        <w:rPr>
          <w:b/>
          <w:color w:val="000000" w:themeColor="text1"/>
          <w:spacing w:val="-6"/>
          <w:sz w:val="26"/>
          <w:szCs w:val="26"/>
          <w:lang w:val="vi-VN"/>
        </w:rPr>
        <w:t xml:space="preserve"> CHỨC NĂNG QUẢN LÝ CỦA SỞ </w:t>
      </w:r>
      <w:r w:rsidRPr="004F10C2">
        <w:rPr>
          <w:b/>
          <w:color w:val="000000" w:themeColor="text1"/>
          <w:spacing w:val="-6"/>
          <w:sz w:val="26"/>
          <w:szCs w:val="26"/>
          <w:lang w:val="nl-NL"/>
        </w:rPr>
        <w:t xml:space="preserve">TƯ PHÁP </w:t>
      </w:r>
    </w:p>
    <w:p w14:paraId="7A0C84F1" w14:textId="3A6FCF1C" w:rsidR="00175E57" w:rsidRPr="004F10C2" w:rsidRDefault="00175E57">
      <w:pPr>
        <w:rPr>
          <w:i/>
          <w:color w:val="000000" w:themeColor="text1"/>
          <w:sz w:val="26"/>
          <w:szCs w:val="26"/>
          <w:lang w:val="nl-NL"/>
        </w:rPr>
      </w:pPr>
      <w:r w:rsidRPr="004F10C2">
        <w:rPr>
          <w:i/>
          <w:color w:val="000000" w:themeColor="text1"/>
          <w:sz w:val="26"/>
          <w:szCs w:val="26"/>
          <w:lang w:val="nl-NL"/>
        </w:rPr>
        <w:t>(Ban hành kèm theo Quyết định số:</w:t>
      </w:r>
      <w:r w:rsidRPr="004F10C2">
        <w:rPr>
          <w:i/>
          <w:color w:val="000000" w:themeColor="text1"/>
          <w:sz w:val="26"/>
          <w:szCs w:val="26"/>
          <w:lang w:val="vi-VN"/>
        </w:rPr>
        <w:t xml:space="preserve"> </w:t>
      </w:r>
      <w:r w:rsidRPr="004F10C2">
        <w:rPr>
          <w:i/>
          <w:color w:val="000000" w:themeColor="text1"/>
          <w:sz w:val="26"/>
          <w:szCs w:val="26"/>
        </w:rPr>
        <w:t xml:space="preserve"> </w:t>
      </w:r>
      <w:r w:rsidR="004F10C2" w:rsidRPr="004F10C2">
        <w:rPr>
          <w:i/>
          <w:color w:val="000000" w:themeColor="text1"/>
          <w:sz w:val="26"/>
          <w:szCs w:val="26"/>
        </w:rPr>
        <w:t>654</w:t>
      </w:r>
      <w:r w:rsidRPr="004F10C2">
        <w:rPr>
          <w:i/>
          <w:color w:val="000000" w:themeColor="text1"/>
          <w:sz w:val="26"/>
          <w:szCs w:val="26"/>
          <w:lang w:val="vi-VN"/>
        </w:rPr>
        <w:t xml:space="preserve">  </w:t>
      </w:r>
      <w:r w:rsidRPr="004F10C2">
        <w:rPr>
          <w:i/>
          <w:color w:val="000000" w:themeColor="text1"/>
          <w:sz w:val="26"/>
          <w:szCs w:val="26"/>
          <w:lang w:val="nl-NL"/>
        </w:rPr>
        <w:t xml:space="preserve"> /QĐ-UBND </w:t>
      </w:r>
      <w:r w:rsidR="004403AB" w:rsidRPr="004F10C2">
        <w:rPr>
          <w:i/>
          <w:color w:val="000000" w:themeColor="text1"/>
          <w:sz w:val="26"/>
          <w:szCs w:val="26"/>
          <w:lang w:val="nl-NL"/>
        </w:rPr>
        <w:t xml:space="preserve">ngày </w:t>
      </w:r>
      <w:r w:rsidR="004F10C2" w:rsidRPr="004F10C2">
        <w:rPr>
          <w:i/>
          <w:color w:val="000000" w:themeColor="text1"/>
          <w:sz w:val="26"/>
          <w:szCs w:val="26"/>
          <w:lang w:val="nl-NL"/>
        </w:rPr>
        <w:t xml:space="preserve">24 </w:t>
      </w:r>
      <w:r w:rsidR="004403AB" w:rsidRPr="004F10C2">
        <w:rPr>
          <w:i/>
          <w:color w:val="000000" w:themeColor="text1"/>
          <w:sz w:val="26"/>
          <w:szCs w:val="26"/>
          <w:lang w:val="nl-NL"/>
        </w:rPr>
        <w:t xml:space="preserve">  tháng 3  năm 2026 </w:t>
      </w:r>
      <w:r w:rsidRPr="004F10C2">
        <w:rPr>
          <w:i/>
          <w:color w:val="000000" w:themeColor="text1"/>
          <w:sz w:val="26"/>
          <w:szCs w:val="26"/>
          <w:lang w:val="nl-NL"/>
        </w:rPr>
        <w:t>của Chủ tịch UBND tỉnh Bắc Ninh)</w:t>
      </w:r>
    </w:p>
    <w:p w14:paraId="0284549F" w14:textId="39A00135" w:rsidR="003D34AC" w:rsidRPr="004F10C2" w:rsidRDefault="003D34AC" w:rsidP="003D34AC">
      <w:pPr>
        <w:jc w:val="left"/>
        <w:rPr>
          <w:i/>
          <w:color w:val="000000" w:themeColor="text1"/>
          <w:sz w:val="26"/>
          <w:szCs w:val="26"/>
          <w:lang w:val="nl-NL"/>
        </w:rPr>
      </w:pPr>
      <w:r w:rsidRPr="004F10C2">
        <w:rPr>
          <w:b/>
          <w:bCs/>
          <w:iCs/>
          <w:noProof/>
          <w:color w:val="000000" w:themeColor="text1"/>
          <w:sz w:val="24"/>
          <w:szCs w:val="24"/>
        </w:rPr>
        <mc:AlternateContent>
          <mc:Choice Requires="wps">
            <w:drawing>
              <wp:anchor distT="0" distB="0" distL="114300" distR="114300" simplePos="0" relativeHeight="251659776" behindDoc="0" locked="0" layoutInCell="1" allowOverlap="1" wp14:anchorId="7A46290D" wp14:editId="6BA74C81">
                <wp:simplePos x="0" y="0"/>
                <wp:positionH relativeFrom="column">
                  <wp:posOffset>3260393</wp:posOffset>
                </wp:positionH>
                <wp:positionV relativeFrom="paragraph">
                  <wp:posOffset>88246</wp:posOffset>
                </wp:positionV>
                <wp:extent cx="2699867" cy="0"/>
                <wp:effectExtent l="0" t="0" r="0" b="0"/>
                <wp:wrapNone/>
                <wp:docPr id="1729682144" name="AutoShap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99867"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9481B88" id="AutoShape 35" o:spid="_x0000_s1026" type="#_x0000_t32" style="position:absolute;margin-left:256.7pt;margin-top:6.95pt;width:212.6pt;height:0;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"/>
            </w:pict>
          </mc:Fallback>
        </mc:AlternateContent>
      </w:r>
    </w:p>
    <w:p w14:paraId="3ACD9AA8" w14:textId="5D1E6E47" w:rsidR="003D34AC" w:rsidRPr="004F10C2" w:rsidRDefault="003D34AC" w:rsidP="003D34AC">
      <w:pPr>
        <w:jc w:val="left"/>
        <w:rPr>
          <w:b/>
          <w:bCs/>
          <w:iCs/>
          <w:color w:val="000000" w:themeColor="text1"/>
          <w:sz w:val="26"/>
          <w:szCs w:val="26"/>
          <w:lang w:val="nl-NL"/>
        </w:rPr>
      </w:pPr>
      <w:r w:rsidRPr="004F10C2">
        <w:rPr>
          <w:b/>
          <w:bCs/>
          <w:iCs/>
          <w:color w:val="000000" w:themeColor="text1"/>
          <w:sz w:val="26"/>
          <w:szCs w:val="26"/>
          <w:lang w:val="nl-NL"/>
        </w:rPr>
        <w:t>I. Danh mục TTHC mới ban hành</w:t>
      </w:r>
    </w:p>
    <w:p w14:paraId="12ECAB87" w14:textId="3F40F266" w:rsidR="003D34AC" w:rsidRPr="004F10C2" w:rsidRDefault="003D34AC">
      <w:pPr>
        <w:rPr>
          <w:i/>
          <w:color w:val="000000" w:themeColor="text1"/>
          <w:sz w:val="26"/>
          <w:szCs w:val="26"/>
          <w:lang w:val="nl-NL"/>
        </w:rPr>
      </w:pPr>
    </w:p>
    <w:tbl>
      <w:tblPr>
        <w:tblW w:w="141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34"/>
        <w:gridCol w:w="1629"/>
        <w:gridCol w:w="2652"/>
        <w:gridCol w:w="2386"/>
        <w:gridCol w:w="1843"/>
        <w:gridCol w:w="1842"/>
        <w:gridCol w:w="1785"/>
      </w:tblGrid>
      <w:tr w:rsidR="004F10C2" w:rsidRPr="004F10C2" w14:paraId="11A4BEF7" w14:textId="77777777" w:rsidTr="004403AB">
        <w:trPr>
          <w:trHeight w:val="109"/>
          <w:tblHeader/>
          <w:jc w:val="center"/>
        </w:trPr>
        <w:tc>
          <w:tcPr>
            <w:tcW w:w="851" w:type="dxa"/>
            <w:vAlign w:val="center"/>
          </w:tcPr>
          <w:p w14:paraId="513E25F7" w14:textId="77777777" w:rsidR="00175E57" w:rsidRPr="004F10C2" w:rsidRDefault="00175E57">
            <w:pPr>
              <w:rPr>
                <w:b/>
                <w:color w:val="000000" w:themeColor="text1"/>
                <w:sz w:val="24"/>
                <w:szCs w:val="24"/>
              </w:rPr>
            </w:pPr>
            <w:r w:rsidRPr="004F10C2">
              <w:rPr>
                <w:b/>
                <w:color w:val="000000" w:themeColor="text1"/>
                <w:sz w:val="24"/>
                <w:szCs w:val="24"/>
              </w:rPr>
              <w:t>TT</w:t>
            </w:r>
          </w:p>
        </w:tc>
        <w:tc>
          <w:tcPr>
            <w:tcW w:w="1134" w:type="dxa"/>
            <w:vAlign w:val="center"/>
          </w:tcPr>
          <w:p w14:paraId="58434700" w14:textId="77777777" w:rsidR="00175E57" w:rsidRPr="004F10C2" w:rsidRDefault="00175E57">
            <w:pPr>
              <w:rPr>
                <w:b/>
                <w:color w:val="000000" w:themeColor="text1"/>
                <w:sz w:val="24"/>
                <w:szCs w:val="24"/>
              </w:rPr>
            </w:pPr>
            <w:r w:rsidRPr="004F10C2">
              <w:rPr>
                <w:b/>
                <w:color w:val="000000" w:themeColor="text1"/>
                <w:sz w:val="24"/>
                <w:szCs w:val="24"/>
              </w:rPr>
              <w:t>Mã TTHC</w:t>
            </w:r>
          </w:p>
        </w:tc>
        <w:tc>
          <w:tcPr>
            <w:tcW w:w="1629" w:type="dxa"/>
            <w:vAlign w:val="center"/>
          </w:tcPr>
          <w:p w14:paraId="2807B5C6" w14:textId="77777777" w:rsidR="00175E57" w:rsidRPr="004F10C2" w:rsidRDefault="00175E57">
            <w:pPr>
              <w:rPr>
                <w:b/>
                <w:color w:val="000000" w:themeColor="text1"/>
                <w:sz w:val="24"/>
                <w:szCs w:val="24"/>
              </w:rPr>
            </w:pPr>
            <w:r w:rsidRPr="004F10C2">
              <w:rPr>
                <w:b/>
                <w:color w:val="000000" w:themeColor="text1"/>
                <w:sz w:val="24"/>
                <w:szCs w:val="24"/>
              </w:rPr>
              <w:t>Tên TTHC</w:t>
            </w:r>
          </w:p>
        </w:tc>
        <w:tc>
          <w:tcPr>
            <w:tcW w:w="2652" w:type="dxa"/>
            <w:vAlign w:val="center"/>
          </w:tcPr>
          <w:p w14:paraId="4AD5408D" w14:textId="77777777" w:rsidR="00175E57" w:rsidRPr="004F10C2" w:rsidRDefault="00175E57">
            <w:pPr>
              <w:rPr>
                <w:b/>
                <w:color w:val="000000" w:themeColor="text1"/>
                <w:sz w:val="24"/>
                <w:szCs w:val="24"/>
              </w:rPr>
            </w:pPr>
            <w:r w:rsidRPr="004F10C2">
              <w:rPr>
                <w:b/>
                <w:color w:val="000000" w:themeColor="text1"/>
                <w:sz w:val="24"/>
                <w:szCs w:val="24"/>
              </w:rPr>
              <w:t>Cách thức thực hiện</w:t>
            </w:r>
          </w:p>
        </w:tc>
        <w:tc>
          <w:tcPr>
            <w:tcW w:w="2386" w:type="dxa"/>
            <w:vAlign w:val="center"/>
          </w:tcPr>
          <w:p w14:paraId="721A2FF8" w14:textId="77777777" w:rsidR="00175E57" w:rsidRPr="004F10C2" w:rsidRDefault="00175E57">
            <w:pPr>
              <w:rPr>
                <w:b/>
                <w:color w:val="000000" w:themeColor="text1"/>
                <w:sz w:val="24"/>
                <w:szCs w:val="24"/>
              </w:rPr>
            </w:pPr>
            <w:r w:rsidRPr="004F10C2">
              <w:rPr>
                <w:b/>
                <w:color w:val="000000" w:themeColor="text1"/>
                <w:sz w:val="24"/>
                <w:szCs w:val="24"/>
              </w:rPr>
              <w:t>Địa điểm/Cơ quan</w:t>
            </w:r>
          </w:p>
          <w:p w14:paraId="71AF399F" w14:textId="77777777" w:rsidR="00175E57" w:rsidRPr="004F10C2" w:rsidRDefault="00175E57">
            <w:pPr>
              <w:rPr>
                <w:b/>
                <w:color w:val="000000" w:themeColor="text1"/>
                <w:sz w:val="24"/>
                <w:szCs w:val="24"/>
              </w:rPr>
            </w:pPr>
            <w:r w:rsidRPr="004F10C2">
              <w:rPr>
                <w:b/>
                <w:color w:val="000000" w:themeColor="text1"/>
                <w:sz w:val="24"/>
                <w:szCs w:val="24"/>
              </w:rPr>
              <w:t>thực hiện</w:t>
            </w:r>
          </w:p>
        </w:tc>
        <w:tc>
          <w:tcPr>
            <w:tcW w:w="1843" w:type="dxa"/>
            <w:vAlign w:val="center"/>
          </w:tcPr>
          <w:p w14:paraId="6A4284C4" w14:textId="77777777" w:rsidR="00175E57" w:rsidRPr="004F10C2" w:rsidRDefault="00175E57">
            <w:pPr>
              <w:rPr>
                <w:b/>
                <w:color w:val="000000" w:themeColor="text1"/>
                <w:sz w:val="24"/>
                <w:szCs w:val="24"/>
              </w:rPr>
            </w:pPr>
            <w:r w:rsidRPr="004F10C2">
              <w:rPr>
                <w:b/>
                <w:color w:val="000000" w:themeColor="text1"/>
                <w:sz w:val="24"/>
                <w:szCs w:val="24"/>
              </w:rPr>
              <w:t>Thời hạn giải quyết</w:t>
            </w:r>
          </w:p>
        </w:tc>
        <w:tc>
          <w:tcPr>
            <w:tcW w:w="1842" w:type="dxa"/>
            <w:vAlign w:val="center"/>
          </w:tcPr>
          <w:p w14:paraId="14EC44B9" w14:textId="77777777" w:rsidR="00175E57" w:rsidRPr="004F10C2" w:rsidRDefault="00175E57">
            <w:pPr>
              <w:rPr>
                <w:b/>
                <w:color w:val="000000" w:themeColor="text1"/>
                <w:sz w:val="24"/>
                <w:szCs w:val="24"/>
              </w:rPr>
            </w:pPr>
            <w:r w:rsidRPr="004F10C2">
              <w:rPr>
                <w:b/>
                <w:color w:val="000000" w:themeColor="text1"/>
                <w:sz w:val="24"/>
                <w:szCs w:val="24"/>
              </w:rPr>
              <w:t>Phí, lệ phí</w:t>
            </w:r>
          </w:p>
        </w:tc>
        <w:tc>
          <w:tcPr>
            <w:tcW w:w="1785" w:type="dxa"/>
            <w:vAlign w:val="center"/>
          </w:tcPr>
          <w:p w14:paraId="471527CD" w14:textId="77777777" w:rsidR="00175E57" w:rsidRPr="004F10C2" w:rsidRDefault="00175E57">
            <w:pPr>
              <w:rPr>
                <w:b/>
                <w:color w:val="000000" w:themeColor="text1"/>
                <w:sz w:val="24"/>
                <w:szCs w:val="24"/>
                <w:lang w:val="vi-VN"/>
              </w:rPr>
            </w:pPr>
            <w:r w:rsidRPr="004F10C2">
              <w:rPr>
                <w:b/>
                <w:color w:val="000000" w:themeColor="text1"/>
                <w:sz w:val="24"/>
                <w:szCs w:val="24"/>
              </w:rPr>
              <w:t>Căn cứ pháp lý ban</w:t>
            </w:r>
            <w:r w:rsidRPr="004F10C2">
              <w:rPr>
                <w:b/>
                <w:color w:val="000000" w:themeColor="text1"/>
                <w:sz w:val="24"/>
                <w:szCs w:val="24"/>
                <w:lang w:val="vi-VN"/>
              </w:rPr>
              <w:t xml:space="preserve"> hành</w:t>
            </w:r>
          </w:p>
        </w:tc>
      </w:tr>
      <w:tr w:rsidR="004F10C2" w:rsidRPr="004F10C2" w14:paraId="736D35C3" w14:textId="77777777" w:rsidTr="004403AB">
        <w:trPr>
          <w:trHeight w:val="158"/>
          <w:jc w:val="center"/>
        </w:trPr>
        <w:tc>
          <w:tcPr>
            <w:tcW w:w="851" w:type="dxa"/>
          </w:tcPr>
          <w:p w14:paraId="783EB4E3" w14:textId="77777777" w:rsidR="00175E57" w:rsidRPr="004F10C2" w:rsidRDefault="00175E57">
            <w:pPr>
              <w:spacing w:before="120" w:after="120"/>
              <w:jc w:val="both"/>
              <w:rPr>
                <w:color w:val="000000" w:themeColor="text1"/>
                <w:sz w:val="24"/>
                <w:szCs w:val="24"/>
                <w:lang w:val="vi-VN"/>
              </w:rPr>
            </w:pPr>
            <w:r w:rsidRPr="004F10C2">
              <w:rPr>
                <w:color w:val="000000" w:themeColor="text1"/>
                <w:sz w:val="24"/>
                <w:szCs w:val="24"/>
                <w:lang w:val="vi-VN"/>
              </w:rPr>
              <w:t>01</w:t>
            </w:r>
          </w:p>
        </w:tc>
        <w:tc>
          <w:tcPr>
            <w:tcW w:w="1134" w:type="dxa"/>
          </w:tcPr>
          <w:p w14:paraId="18AE5A49" w14:textId="77777777" w:rsidR="00175E57" w:rsidRPr="004F10C2" w:rsidRDefault="00175E57">
            <w:pPr>
              <w:spacing w:before="120" w:after="120"/>
              <w:jc w:val="both"/>
              <w:rPr>
                <w:color w:val="000000" w:themeColor="text1"/>
                <w:sz w:val="24"/>
                <w:szCs w:val="24"/>
                <w:lang w:val="nl-NL"/>
              </w:rPr>
            </w:pPr>
          </w:p>
        </w:tc>
        <w:tc>
          <w:tcPr>
            <w:tcW w:w="1629" w:type="dxa"/>
          </w:tcPr>
          <w:p w14:paraId="73CA52B2" w14:textId="77777777" w:rsidR="00175E57" w:rsidRPr="004F10C2" w:rsidRDefault="00175E57">
            <w:pPr>
              <w:spacing w:before="120" w:after="120"/>
              <w:jc w:val="both"/>
              <w:rPr>
                <w:color w:val="000000" w:themeColor="text1"/>
                <w:sz w:val="24"/>
                <w:szCs w:val="24"/>
                <w:lang w:val="nl-NL"/>
              </w:rPr>
            </w:pPr>
            <w:r w:rsidRPr="004F10C2">
              <w:rPr>
                <w:color w:val="000000" w:themeColor="text1"/>
                <w:sz w:val="24"/>
                <w:szCs w:val="24"/>
                <w:lang w:val="nl-NL"/>
              </w:rPr>
              <w:t>Thu hồi chứng chỉ hành nghề Quản tài viên trong trường hợp thôi hành nghề Quản tài viên theo nguyện vọng cá nhân</w:t>
            </w:r>
          </w:p>
        </w:tc>
        <w:tc>
          <w:tcPr>
            <w:tcW w:w="2652" w:type="dxa"/>
          </w:tcPr>
          <w:p w14:paraId="33D36F00" w14:textId="77777777" w:rsidR="00175E57" w:rsidRPr="004F10C2" w:rsidRDefault="00175E57">
            <w:pPr>
              <w:spacing w:before="120" w:after="120"/>
              <w:jc w:val="both"/>
              <w:rPr>
                <w:color w:val="000000" w:themeColor="text1"/>
                <w:sz w:val="24"/>
                <w:szCs w:val="24"/>
                <w:lang w:val="pl-PL"/>
              </w:rPr>
            </w:pPr>
            <w:r w:rsidRPr="004F10C2">
              <w:rPr>
                <w:color w:val="000000" w:themeColor="text1"/>
                <w:sz w:val="24"/>
                <w:szCs w:val="24"/>
                <w:lang w:val="pl-PL"/>
              </w:rPr>
              <w:t>Thực hiện nộp hồ sơ không phụ thuộc vào địa giới hành chính bằng một trong các hình thức:</w:t>
            </w:r>
          </w:p>
          <w:p w14:paraId="5156220C" w14:textId="6485B051" w:rsidR="00175E57" w:rsidRPr="004F10C2" w:rsidRDefault="00626846">
            <w:pPr>
              <w:spacing w:before="120" w:after="120"/>
              <w:jc w:val="both"/>
              <w:rPr>
                <w:color w:val="000000" w:themeColor="text1"/>
                <w:sz w:val="24"/>
                <w:szCs w:val="24"/>
              </w:rPr>
            </w:pPr>
            <w:r w:rsidRPr="004F10C2">
              <w:rPr>
                <w:color w:val="000000" w:themeColor="text1"/>
                <w:sz w:val="24"/>
                <w:szCs w:val="24"/>
              </w:rPr>
              <w:t xml:space="preserve">- Trực </w:t>
            </w:r>
            <w:r w:rsidR="00175E57" w:rsidRPr="004F10C2">
              <w:rPr>
                <w:color w:val="000000" w:themeColor="text1"/>
                <w:sz w:val="24"/>
                <w:szCs w:val="24"/>
              </w:rPr>
              <w:t>tuyến</w:t>
            </w:r>
            <w:r w:rsidR="003D34AC" w:rsidRPr="004F10C2">
              <w:rPr>
                <w:color w:val="000000" w:themeColor="text1"/>
                <w:sz w:val="24"/>
                <w:szCs w:val="24"/>
              </w:rPr>
              <w:t xml:space="preserve"> toàn trình</w:t>
            </w:r>
            <w:r w:rsidR="00175E57" w:rsidRPr="004F10C2">
              <w:rPr>
                <w:color w:val="000000" w:themeColor="text1"/>
                <w:sz w:val="24"/>
                <w:szCs w:val="24"/>
              </w:rPr>
              <w:t xml:space="preserve"> địa chỉ https://dichvucong.gov.vn; </w:t>
            </w:r>
          </w:p>
          <w:p w14:paraId="70651866" w14:textId="5C8F86CE" w:rsidR="00175E57" w:rsidRPr="004F10C2" w:rsidRDefault="00626846">
            <w:pPr>
              <w:spacing w:before="120" w:after="120"/>
              <w:jc w:val="both"/>
              <w:rPr>
                <w:color w:val="000000" w:themeColor="text1"/>
                <w:sz w:val="24"/>
                <w:szCs w:val="24"/>
              </w:rPr>
            </w:pPr>
            <w:r w:rsidRPr="004F10C2">
              <w:rPr>
                <w:color w:val="000000" w:themeColor="text1"/>
                <w:sz w:val="24"/>
                <w:szCs w:val="24"/>
              </w:rPr>
              <w:t>- Trực tiếp hoặc gửi qua dịch vụ bưu chính.</w:t>
            </w:r>
          </w:p>
          <w:p w14:paraId="7165EC6D" w14:textId="15B243D1" w:rsidR="00175E57" w:rsidRPr="004F10C2" w:rsidRDefault="00175E57">
            <w:pPr>
              <w:spacing w:before="120" w:after="120"/>
              <w:jc w:val="both"/>
              <w:rPr>
                <w:color w:val="000000" w:themeColor="text1"/>
                <w:sz w:val="24"/>
                <w:szCs w:val="24"/>
                <w:lang w:val="nl-NL"/>
              </w:rPr>
            </w:pPr>
          </w:p>
        </w:tc>
        <w:tc>
          <w:tcPr>
            <w:tcW w:w="2386" w:type="dxa"/>
          </w:tcPr>
          <w:p w14:paraId="6E2BF6AC" w14:textId="77777777" w:rsidR="00175E57" w:rsidRPr="004F10C2" w:rsidRDefault="00175E57">
            <w:pPr>
              <w:spacing w:before="120" w:after="120"/>
              <w:jc w:val="both"/>
              <w:rPr>
                <w:b/>
                <w:bCs/>
                <w:color w:val="000000" w:themeColor="text1"/>
                <w:sz w:val="24"/>
                <w:szCs w:val="24"/>
                <w:lang w:val="nl-NL"/>
              </w:rPr>
            </w:pPr>
            <w:r w:rsidRPr="004F10C2">
              <w:rPr>
                <w:b/>
                <w:bCs/>
                <w:color w:val="000000" w:themeColor="text1"/>
                <w:sz w:val="24"/>
                <w:szCs w:val="24"/>
                <w:lang w:val="nl-NL"/>
              </w:rPr>
              <w:t xml:space="preserve">Nơi tiếp nhận và trả kết quả: </w:t>
            </w:r>
          </w:p>
          <w:p w14:paraId="27A3260A" w14:textId="77777777" w:rsidR="00175E57" w:rsidRPr="004F10C2" w:rsidRDefault="00175E57">
            <w:pPr>
              <w:spacing w:before="120" w:after="120"/>
              <w:jc w:val="both"/>
              <w:rPr>
                <w:color w:val="000000" w:themeColor="text1"/>
                <w:sz w:val="24"/>
                <w:szCs w:val="24"/>
                <w:lang w:val="nl-NL"/>
              </w:rPr>
            </w:pPr>
            <w:r w:rsidRPr="004F10C2">
              <w:rPr>
                <w:color w:val="000000" w:themeColor="text1"/>
                <w:sz w:val="24"/>
                <w:szCs w:val="24"/>
                <w:lang w:val="nl-NL"/>
              </w:rPr>
              <w:t xml:space="preserve">+ Trung tâm Phục vụ hành chính công cấp tỉnh; địa chỉ tầng 1 và tầng 2 (giữa 2 toà nhà A, B) Khu liên cơ quan, Quảng trường 3/2, phường Bắc Giang, tỉnh Bắc Ninh. </w:t>
            </w:r>
          </w:p>
          <w:p w14:paraId="38F7035B" w14:textId="77777777" w:rsidR="00175E57" w:rsidRPr="004F10C2" w:rsidRDefault="00175E57">
            <w:pPr>
              <w:spacing w:before="120" w:after="120"/>
              <w:jc w:val="both"/>
              <w:rPr>
                <w:color w:val="000000" w:themeColor="text1"/>
                <w:sz w:val="24"/>
                <w:szCs w:val="24"/>
                <w:lang w:val="nl-NL"/>
              </w:rPr>
            </w:pPr>
            <w:r w:rsidRPr="004F10C2">
              <w:rPr>
                <w:color w:val="000000" w:themeColor="text1"/>
                <w:sz w:val="24"/>
                <w:szCs w:val="24"/>
                <w:lang w:val="nl-NL"/>
              </w:rPr>
              <w:t xml:space="preserve">+ Điểm tiếp nhận và trả kết quả TTHC phường Kinh Bắc; địa chỉ: Số 31, đường Kinh Dương Vương, phường Kinh Bắc, tỉnh Bắc Ninh; </w:t>
            </w:r>
          </w:p>
          <w:p w14:paraId="77489CF6" w14:textId="77777777" w:rsidR="00175E57" w:rsidRPr="004F10C2" w:rsidRDefault="00175E57">
            <w:pPr>
              <w:spacing w:before="120" w:after="120"/>
              <w:jc w:val="both"/>
              <w:rPr>
                <w:color w:val="000000" w:themeColor="text1"/>
                <w:sz w:val="24"/>
                <w:szCs w:val="24"/>
                <w:lang w:val="nl-NL"/>
              </w:rPr>
            </w:pPr>
            <w:r w:rsidRPr="004F10C2">
              <w:rPr>
                <w:color w:val="000000" w:themeColor="text1"/>
                <w:sz w:val="24"/>
                <w:szCs w:val="24"/>
                <w:lang w:val="nl-NL"/>
              </w:rPr>
              <w:t>+ Trung tâm Phục vụ hành chính công cấp xã (trong trường hợp thực hiện nộp hồ sơ không phụ thuộc vào địa giới hành chính)</w:t>
            </w:r>
          </w:p>
          <w:p w14:paraId="37BA8094" w14:textId="77777777" w:rsidR="00175E57" w:rsidRPr="004F10C2" w:rsidRDefault="00175E57">
            <w:pPr>
              <w:spacing w:before="120" w:after="120"/>
              <w:jc w:val="both"/>
              <w:rPr>
                <w:color w:val="000000" w:themeColor="text1"/>
                <w:sz w:val="24"/>
                <w:szCs w:val="24"/>
                <w:lang w:val="pl-PL"/>
              </w:rPr>
            </w:pPr>
            <w:r w:rsidRPr="004F10C2">
              <w:rPr>
                <w:color w:val="000000" w:themeColor="text1"/>
                <w:sz w:val="24"/>
                <w:szCs w:val="24"/>
                <w:lang w:val="nl-NL"/>
              </w:rPr>
              <w:t xml:space="preserve">- </w:t>
            </w:r>
            <w:r w:rsidRPr="004F10C2">
              <w:rPr>
                <w:b/>
                <w:bCs/>
                <w:color w:val="000000" w:themeColor="text1"/>
                <w:sz w:val="24"/>
                <w:szCs w:val="24"/>
                <w:lang w:val="nl-NL"/>
              </w:rPr>
              <w:t>Cơ quan thực hiện</w:t>
            </w:r>
            <w:r w:rsidRPr="004F10C2">
              <w:rPr>
                <w:color w:val="000000" w:themeColor="text1"/>
                <w:sz w:val="24"/>
                <w:szCs w:val="24"/>
                <w:lang w:val="nl-NL"/>
              </w:rPr>
              <w:t>: Sở Tư pháp</w:t>
            </w:r>
          </w:p>
          <w:p w14:paraId="08E3874F" w14:textId="77777777" w:rsidR="00175E57" w:rsidRPr="004F10C2" w:rsidRDefault="00175E57">
            <w:pPr>
              <w:spacing w:before="120" w:after="120"/>
              <w:jc w:val="both"/>
              <w:rPr>
                <w:color w:val="000000" w:themeColor="text1"/>
                <w:sz w:val="24"/>
                <w:szCs w:val="24"/>
                <w:lang w:val="pl-PL"/>
              </w:rPr>
            </w:pPr>
            <w:r w:rsidRPr="004F10C2">
              <w:rPr>
                <w:color w:val="000000" w:themeColor="text1"/>
                <w:sz w:val="24"/>
                <w:szCs w:val="24"/>
                <w:lang w:val="pl-PL"/>
              </w:rPr>
              <w:t xml:space="preserve">- </w:t>
            </w:r>
            <w:r w:rsidRPr="004F10C2">
              <w:rPr>
                <w:b/>
                <w:bCs/>
                <w:color w:val="000000" w:themeColor="text1"/>
                <w:sz w:val="24"/>
                <w:szCs w:val="24"/>
                <w:lang w:val="nl-NL"/>
              </w:rPr>
              <w:t>Cơ quan/Người c</w:t>
            </w:r>
            <w:r w:rsidRPr="004F10C2">
              <w:rPr>
                <w:b/>
                <w:bCs/>
                <w:color w:val="000000" w:themeColor="text1"/>
                <w:sz w:val="24"/>
                <w:szCs w:val="24"/>
                <w:lang w:val="vi-VN"/>
              </w:rPr>
              <w:t xml:space="preserve">ó </w:t>
            </w:r>
            <w:r w:rsidRPr="004F10C2">
              <w:rPr>
                <w:b/>
                <w:bCs/>
                <w:color w:val="000000" w:themeColor="text1"/>
                <w:sz w:val="24"/>
                <w:szCs w:val="24"/>
                <w:lang w:val="nl-NL"/>
              </w:rPr>
              <w:t xml:space="preserve">thẩm quyền quyết </w:t>
            </w:r>
            <w:r w:rsidRPr="004F10C2">
              <w:rPr>
                <w:b/>
                <w:bCs/>
                <w:color w:val="000000" w:themeColor="text1"/>
                <w:sz w:val="24"/>
                <w:szCs w:val="24"/>
                <w:lang w:val="pl-PL"/>
              </w:rPr>
              <w:t xml:space="preserve">định: </w:t>
            </w:r>
            <w:r w:rsidRPr="004F10C2">
              <w:rPr>
                <w:color w:val="000000" w:themeColor="text1"/>
                <w:sz w:val="24"/>
                <w:szCs w:val="24"/>
                <w:lang w:val="pl-PL"/>
              </w:rPr>
              <w:t>Chủ tịch Ủy ban nhân dân tỉnh Bắc Ninh</w:t>
            </w:r>
          </w:p>
        </w:tc>
        <w:tc>
          <w:tcPr>
            <w:tcW w:w="1843" w:type="dxa"/>
          </w:tcPr>
          <w:p w14:paraId="1BCA9780" w14:textId="77777777" w:rsidR="00175E57" w:rsidRPr="004F10C2" w:rsidRDefault="00175E57">
            <w:pPr>
              <w:widowControl w:val="0"/>
              <w:spacing w:before="120" w:after="120"/>
              <w:jc w:val="both"/>
              <w:rPr>
                <w:color w:val="000000" w:themeColor="text1"/>
                <w:sz w:val="24"/>
                <w:szCs w:val="24"/>
                <w:lang w:val="vi-VN"/>
              </w:rPr>
            </w:pPr>
            <w:r w:rsidRPr="004F10C2">
              <w:rPr>
                <w:color w:val="000000" w:themeColor="text1"/>
                <w:sz w:val="24"/>
                <w:szCs w:val="24"/>
                <w:lang w:val="vi-VN" w:eastAsia="vi-VN"/>
              </w:rPr>
              <w:t>Trong thời hạn 15 ngày làm việc, kể từ ngày nhận đủ hồ sơ hợp lệ.</w:t>
            </w:r>
          </w:p>
          <w:p w14:paraId="4622CD03" w14:textId="77777777" w:rsidR="00175E57" w:rsidRPr="004F10C2" w:rsidRDefault="00175E57">
            <w:pPr>
              <w:spacing w:before="120" w:after="120"/>
              <w:jc w:val="both"/>
              <w:rPr>
                <w:b/>
                <w:color w:val="000000" w:themeColor="text1"/>
                <w:sz w:val="24"/>
                <w:szCs w:val="24"/>
                <w:lang w:val="pl-PL"/>
              </w:rPr>
            </w:pPr>
          </w:p>
        </w:tc>
        <w:tc>
          <w:tcPr>
            <w:tcW w:w="1842" w:type="dxa"/>
          </w:tcPr>
          <w:p w14:paraId="401FB8D1" w14:textId="77777777" w:rsidR="00175E57" w:rsidRPr="004F10C2" w:rsidRDefault="00175E57">
            <w:pPr>
              <w:spacing w:before="120" w:after="120"/>
              <w:jc w:val="both"/>
              <w:rPr>
                <w:color w:val="000000" w:themeColor="text1"/>
                <w:sz w:val="24"/>
                <w:szCs w:val="24"/>
                <w:lang w:val="vi-VN"/>
              </w:rPr>
            </w:pPr>
            <w:r w:rsidRPr="004F10C2">
              <w:rPr>
                <w:color w:val="000000" w:themeColor="text1"/>
                <w:sz w:val="24"/>
                <w:szCs w:val="24"/>
              </w:rPr>
              <w:t>Không</w:t>
            </w:r>
            <w:r w:rsidRPr="004F10C2">
              <w:rPr>
                <w:color w:val="000000" w:themeColor="text1"/>
                <w:sz w:val="24"/>
                <w:szCs w:val="24"/>
                <w:lang w:val="vi-VN"/>
              </w:rPr>
              <w:t xml:space="preserve"> </w:t>
            </w:r>
          </w:p>
          <w:p w14:paraId="1C0203C4" w14:textId="77777777" w:rsidR="00175E57" w:rsidRPr="004F10C2" w:rsidRDefault="00175E57">
            <w:pPr>
              <w:spacing w:before="120" w:after="120"/>
              <w:jc w:val="both"/>
              <w:rPr>
                <w:color w:val="000000" w:themeColor="text1"/>
                <w:sz w:val="24"/>
                <w:szCs w:val="24"/>
              </w:rPr>
            </w:pPr>
          </w:p>
        </w:tc>
        <w:tc>
          <w:tcPr>
            <w:tcW w:w="1785" w:type="dxa"/>
          </w:tcPr>
          <w:p w14:paraId="145747E1" w14:textId="77777777" w:rsidR="00175E57" w:rsidRPr="004F10C2" w:rsidRDefault="00175E57">
            <w:pPr>
              <w:spacing w:before="120" w:after="120"/>
              <w:jc w:val="both"/>
              <w:rPr>
                <w:color w:val="000000" w:themeColor="text1"/>
                <w:sz w:val="24"/>
                <w:szCs w:val="24"/>
                <w:lang w:val="nl-NL"/>
              </w:rPr>
            </w:pPr>
            <w:r w:rsidRPr="004F10C2">
              <w:rPr>
                <w:color w:val="000000" w:themeColor="text1"/>
                <w:sz w:val="24"/>
                <w:szCs w:val="24"/>
                <w:lang w:val="nl-NL"/>
              </w:rPr>
              <w:t xml:space="preserve">Nghị định số 65/2026/NĐ-CP ngày 28/02/2026 của Chính phủ </w:t>
            </w:r>
            <w:r w:rsidRPr="004F10C2">
              <w:rPr>
                <w:color w:val="000000" w:themeColor="text1"/>
                <w:sz w:val="24"/>
                <w:szCs w:val="24"/>
              </w:rPr>
              <w:t>quy định chi tiết một số điều và biện pháp thi hành Luật Phục hồi, phá sản về Quản tài viên và hành nghề quản lý, thanh lý tài sản.</w:t>
            </w:r>
          </w:p>
        </w:tc>
      </w:tr>
      <w:tr w:rsidR="004F10C2" w:rsidRPr="004F10C2" w14:paraId="2D3138BA" w14:textId="77777777" w:rsidTr="004403AB">
        <w:trPr>
          <w:trHeight w:val="158"/>
          <w:jc w:val="center"/>
        </w:trPr>
        <w:tc>
          <w:tcPr>
            <w:tcW w:w="851" w:type="dxa"/>
          </w:tcPr>
          <w:p w14:paraId="3FB46E6E" w14:textId="77777777" w:rsidR="00175E57" w:rsidRPr="004F10C2" w:rsidRDefault="00175E57">
            <w:pPr>
              <w:spacing w:before="120" w:after="120"/>
              <w:jc w:val="both"/>
              <w:rPr>
                <w:color w:val="000000" w:themeColor="text1"/>
                <w:sz w:val="24"/>
                <w:szCs w:val="24"/>
                <w:lang w:val="vi-VN"/>
              </w:rPr>
            </w:pPr>
            <w:r w:rsidRPr="004F10C2">
              <w:rPr>
                <w:color w:val="000000" w:themeColor="text1"/>
                <w:sz w:val="24"/>
                <w:szCs w:val="24"/>
                <w:lang w:val="vi-VN"/>
              </w:rPr>
              <w:t>02</w:t>
            </w:r>
          </w:p>
        </w:tc>
        <w:tc>
          <w:tcPr>
            <w:tcW w:w="1134" w:type="dxa"/>
          </w:tcPr>
          <w:p w14:paraId="07FD3DB8" w14:textId="77777777" w:rsidR="00175E57" w:rsidRPr="004F10C2" w:rsidRDefault="00175E57">
            <w:pPr>
              <w:spacing w:before="120" w:after="120"/>
              <w:jc w:val="both"/>
              <w:rPr>
                <w:color w:val="000000" w:themeColor="text1"/>
                <w:sz w:val="24"/>
                <w:szCs w:val="24"/>
                <w:lang w:val="nl-NL"/>
              </w:rPr>
            </w:pPr>
          </w:p>
        </w:tc>
        <w:tc>
          <w:tcPr>
            <w:tcW w:w="1629" w:type="dxa"/>
          </w:tcPr>
          <w:p w14:paraId="19356176" w14:textId="77777777" w:rsidR="00175E57" w:rsidRPr="004F10C2" w:rsidRDefault="00175E57">
            <w:pPr>
              <w:spacing w:before="120" w:after="120"/>
              <w:jc w:val="both"/>
              <w:rPr>
                <w:color w:val="000000" w:themeColor="text1"/>
                <w:sz w:val="24"/>
                <w:szCs w:val="24"/>
                <w:lang w:val="nl-NL"/>
              </w:rPr>
            </w:pPr>
            <w:r w:rsidRPr="004F10C2">
              <w:rPr>
                <w:color w:val="000000" w:themeColor="text1"/>
                <w:sz w:val="24"/>
                <w:szCs w:val="24"/>
                <w:lang w:val="nl-NL"/>
              </w:rPr>
              <w:t>Cấp lại chứng chỉ hành nghề Quản tài viên trong trường hợp bị thu hồi chứng chỉ hành nghề</w:t>
            </w:r>
          </w:p>
        </w:tc>
        <w:tc>
          <w:tcPr>
            <w:tcW w:w="2652" w:type="dxa"/>
          </w:tcPr>
          <w:p w14:paraId="2FE8A663" w14:textId="77777777" w:rsidR="00175E57" w:rsidRPr="004F10C2" w:rsidRDefault="00175E57">
            <w:pPr>
              <w:spacing w:before="120" w:after="120"/>
              <w:jc w:val="both"/>
              <w:rPr>
                <w:rFonts w:eastAsia="Times New Roman"/>
                <w:color w:val="000000" w:themeColor="text1"/>
                <w:sz w:val="24"/>
                <w:szCs w:val="24"/>
                <w:lang w:val="pl-PL"/>
              </w:rPr>
            </w:pPr>
            <w:r w:rsidRPr="004F10C2">
              <w:rPr>
                <w:rFonts w:eastAsia="Times New Roman"/>
                <w:color w:val="000000" w:themeColor="text1"/>
                <w:sz w:val="24"/>
                <w:szCs w:val="24"/>
                <w:lang w:val="pl-PL"/>
              </w:rPr>
              <w:t>Thực hiện nộp hồ sơ không phụ thuộc vào địa giới hành chính bằng một trong các hình thức:</w:t>
            </w:r>
          </w:p>
          <w:p w14:paraId="0B43F87D" w14:textId="1CD32B02" w:rsidR="00175E57" w:rsidRPr="004F10C2" w:rsidRDefault="00626846">
            <w:pPr>
              <w:spacing w:before="120" w:after="120"/>
              <w:jc w:val="both"/>
              <w:rPr>
                <w:rFonts w:eastAsia="Times New Roman"/>
                <w:color w:val="000000" w:themeColor="text1"/>
                <w:sz w:val="24"/>
                <w:szCs w:val="24"/>
              </w:rPr>
            </w:pPr>
            <w:r w:rsidRPr="004F10C2">
              <w:rPr>
                <w:rFonts w:eastAsia="Times New Roman"/>
                <w:color w:val="000000" w:themeColor="text1"/>
                <w:sz w:val="24"/>
                <w:szCs w:val="24"/>
              </w:rPr>
              <w:t xml:space="preserve">- Trực </w:t>
            </w:r>
            <w:r w:rsidR="00175E57" w:rsidRPr="004F10C2">
              <w:rPr>
                <w:rFonts w:eastAsia="Times New Roman"/>
                <w:color w:val="000000" w:themeColor="text1"/>
                <w:sz w:val="24"/>
                <w:szCs w:val="24"/>
              </w:rPr>
              <w:t>tuyến</w:t>
            </w:r>
            <w:r w:rsidR="003D34AC" w:rsidRPr="004F10C2">
              <w:rPr>
                <w:rFonts w:eastAsia="Times New Roman"/>
                <w:color w:val="000000" w:themeColor="text1"/>
                <w:sz w:val="24"/>
                <w:szCs w:val="24"/>
              </w:rPr>
              <w:t xml:space="preserve"> toàn trình</w:t>
            </w:r>
            <w:r w:rsidR="00175E57" w:rsidRPr="004F10C2">
              <w:rPr>
                <w:rFonts w:eastAsia="Times New Roman"/>
                <w:color w:val="000000" w:themeColor="text1"/>
                <w:sz w:val="24"/>
                <w:szCs w:val="24"/>
              </w:rPr>
              <w:t xml:space="preserve"> địa chỉ https://dichvucong.gov.vn; </w:t>
            </w:r>
          </w:p>
          <w:p w14:paraId="49A082B1" w14:textId="173B46E3" w:rsidR="00175E57" w:rsidRPr="004F10C2" w:rsidRDefault="00626846">
            <w:pPr>
              <w:spacing w:before="120" w:after="120"/>
              <w:jc w:val="both"/>
              <w:rPr>
                <w:rFonts w:eastAsia="Times New Roman"/>
                <w:color w:val="000000" w:themeColor="text1"/>
                <w:sz w:val="24"/>
                <w:szCs w:val="24"/>
              </w:rPr>
            </w:pPr>
            <w:r w:rsidRPr="004F10C2">
              <w:rPr>
                <w:rFonts w:eastAsia="Times New Roman"/>
                <w:color w:val="000000" w:themeColor="text1"/>
                <w:sz w:val="24"/>
                <w:szCs w:val="24"/>
              </w:rPr>
              <w:t>- Trực tiếp hoặc gửi qua dịch vụ bưu chính.</w:t>
            </w:r>
          </w:p>
          <w:p w14:paraId="2DC28B61" w14:textId="1CA87F5D" w:rsidR="00175E57" w:rsidRPr="004F10C2" w:rsidRDefault="00175E57">
            <w:pPr>
              <w:spacing w:before="120" w:after="120"/>
              <w:jc w:val="both"/>
              <w:rPr>
                <w:color w:val="000000" w:themeColor="text1"/>
                <w:sz w:val="24"/>
                <w:szCs w:val="24"/>
                <w:lang w:val="nl-NL"/>
              </w:rPr>
            </w:pPr>
          </w:p>
        </w:tc>
        <w:tc>
          <w:tcPr>
            <w:tcW w:w="2386" w:type="dxa"/>
          </w:tcPr>
          <w:p w14:paraId="1B69E23B" w14:textId="77777777" w:rsidR="00175E57" w:rsidRPr="004F10C2" w:rsidRDefault="00175E57">
            <w:pPr>
              <w:spacing w:before="120" w:after="120"/>
              <w:jc w:val="both"/>
              <w:rPr>
                <w:b/>
                <w:bCs/>
                <w:color w:val="000000" w:themeColor="text1"/>
                <w:sz w:val="24"/>
                <w:szCs w:val="24"/>
                <w:lang w:val="pl-PL"/>
              </w:rPr>
            </w:pPr>
            <w:r w:rsidRPr="004F10C2">
              <w:rPr>
                <w:b/>
                <w:bCs/>
                <w:color w:val="000000" w:themeColor="text1"/>
                <w:sz w:val="24"/>
                <w:szCs w:val="24"/>
                <w:lang w:val="pl-PL"/>
              </w:rPr>
              <w:t xml:space="preserve">Nơi tiếp nhận và trả kết quả: </w:t>
            </w:r>
          </w:p>
          <w:p w14:paraId="4818AAAE" w14:textId="77777777" w:rsidR="00175E57" w:rsidRPr="004F10C2" w:rsidRDefault="00175E57">
            <w:pPr>
              <w:spacing w:before="120" w:after="120"/>
              <w:jc w:val="both"/>
              <w:rPr>
                <w:color w:val="000000" w:themeColor="text1"/>
                <w:sz w:val="24"/>
                <w:szCs w:val="24"/>
                <w:lang w:val="pl-PL"/>
              </w:rPr>
            </w:pPr>
            <w:r w:rsidRPr="004F10C2">
              <w:rPr>
                <w:color w:val="000000" w:themeColor="text1"/>
                <w:sz w:val="24"/>
                <w:szCs w:val="24"/>
                <w:lang w:val="pl-PL"/>
              </w:rPr>
              <w:t xml:space="preserve">+ Trung tâm Phục vụ hành chính công cấp tỉnh; địa chỉ tầng 1 và tầng 2 (giữa 2 toà nhà A, B) Khu liên cơ quan, Quảng trường 3/2, phường Bắc Giang, tỉnh Bắc Ninh. </w:t>
            </w:r>
          </w:p>
          <w:p w14:paraId="7558A65B" w14:textId="77777777" w:rsidR="00175E57" w:rsidRPr="004F10C2" w:rsidRDefault="00175E57">
            <w:pPr>
              <w:spacing w:before="120" w:after="120"/>
              <w:jc w:val="both"/>
              <w:rPr>
                <w:color w:val="000000" w:themeColor="text1"/>
                <w:sz w:val="24"/>
                <w:szCs w:val="24"/>
                <w:lang w:val="pl-PL"/>
              </w:rPr>
            </w:pPr>
            <w:r w:rsidRPr="004F10C2">
              <w:rPr>
                <w:color w:val="000000" w:themeColor="text1"/>
                <w:sz w:val="24"/>
                <w:szCs w:val="24"/>
                <w:lang w:val="pl-PL"/>
              </w:rPr>
              <w:t xml:space="preserve">+ Điểm tiếp nhận và trả kết quả TTHC phường Kinh Bắc; địa chỉ: Số 31, đường Kinh Dương Vương, phường Kinh Bắc, tỉnh Bắc Ninh; </w:t>
            </w:r>
          </w:p>
          <w:p w14:paraId="64F2E665" w14:textId="77777777" w:rsidR="00175E57" w:rsidRPr="004F10C2" w:rsidRDefault="00175E57">
            <w:pPr>
              <w:spacing w:before="120" w:after="120"/>
              <w:jc w:val="both"/>
              <w:rPr>
                <w:color w:val="000000" w:themeColor="text1"/>
                <w:sz w:val="24"/>
                <w:szCs w:val="24"/>
                <w:lang w:val="pl-PL"/>
              </w:rPr>
            </w:pPr>
            <w:r w:rsidRPr="004F10C2">
              <w:rPr>
                <w:color w:val="000000" w:themeColor="text1"/>
                <w:sz w:val="24"/>
                <w:szCs w:val="24"/>
                <w:lang w:val="pl-PL"/>
              </w:rPr>
              <w:t>+ Trung tâm Phục vụ hành chính công cấp xã (trong trường hợp thực hiện nộp hồ sơ không phụ thuộc vào địa giới hành chính)</w:t>
            </w:r>
          </w:p>
          <w:p w14:paraId="557D9BEA" w14:textId="77777777" w:rsidR="00175E57" w:rsidRPr="004F10C2" w:rsidRDefault="00175E57">
            <w:pPr>
              <w:spacing w:before="120" w:after="120"/>
              <w:jc w:val="both"/>
              <w:rPr>
                <w:color w:val="000000" w:themeColor="text1"/>
                <w:sz w:val="24"/>
                <w:szCs w:val="24"/>
                <w:lang w:val="pl-PL"/>
              </w:rPr>
            </w:pPr>
            <w:r w:rsidRPr="004F10C2">
              <w:rPr>
                <w:color w:val="000000" w:themeColor="text1"/>
                <w:sz w:val="24"/>
                <w:szCs w:val="24"/>
                <w:lang w:val="pl-PL"/>
              </w:rPr>
              <w:t xml:space="preserve">- </w:t>
            </w:r>
            <w:r w:rsidRPr="004F10C2">
              <w:rPr>
                <w:b/>
                <w:bCs/>
                <w:color w:val="000000" w:themeColor="text1"/>
                <w:sz w:val="24"/>
                <w:szCs w:val="24"/>
                <w:lang w:val="pl-PL"/>
              </w:rPr>
              <w:t>Cơ quan thực hiện</w:t>
            </w:r>
            <w:r w:rsidRPr="004F10C2">
              <w:rPr>
                <w:color w:val="000000" w:themeColor="text1"/>
                <w:sz w:val="24"/>
                <w:szCs w:val="24"/>
                <w:lang w:val="pl-PL"/>
              </w:rPr>
              <w:t>: Sở Tư pháp</w:t>
            </w:r>
          </w:p>
          <w:p w14:paraId="4ED33713" w14:textId="77777777" w:rsidR="00175E57" w:rsidRPr="004F10C2" w:rsidRDefault="00175E57">
            <w:pPr>
              <w:spacing w:before="120" w:after="120"/>
              <w:jc w:val="both"/>
              <w:rPr>
                <w:color w:val="000000" w:themeColor="text1"/>
                <w:sz w:val="24"/>
                <w:szCs w:val="24"/>
                <w:lang w:val="pl-PL"/>
              </w:rPr>
            </w:pPr>
            <w:r w:rsidRPr="004F10C2">
              <w:rPr>
                <w:color w:val="000000" w:themeColor="text1"/>
                <w:sz w:val="24"/>
                <w:szCs w:val="24"/>
                <w:lang w:val="pl-PL"/>
              </w:rPr>
              <w:t xml:space="preserve">- </w:t>
            </w:r>
            <w:r w:rsidRPr="004F10C2">
              <w:rPr>
                <w:b/>
                <w:bCs/>
                <w:color w:val="000000" w:themeColor="text1"/>
                <w:sz w:val="24"/>
                <w:szCs w:val="24"/>
                <w:lang w:val="nl-NL"/>
              </w:rPr>
              <w:t>Cơ quan/Người c</w:t>
            </w:r>
            <w:r w:rsidRPr="004F10C2">
              <w:rPr>
                <w:b/>
                <w:bCs/>
                <w:color w:val="000000" w:themeColor="text1"/>
                <w:sz w:val="24"/>
                <w:szCs w:val="24"/>
                <w:lang w:val="vi-VN"/>
              </w:rPr>
              <w:t xml:space="preserve">ó </w:t>
            </w:r>
            <w:r w:rsidRPr="004F10C2">
              <w:rPr>
                <w:b/>
                <w:bCs/>
                <w:color w:val="000000" w:themeColor="text1"/>
                <w:sz w:val="24"/>
                <w:szCs w:val="24"/>
                <w:lang w:val="nl-NL"/>
              </w:rPr>
              <w:t xml:space="preserve">thẩm quyền quyết </w:t>
            </w:r>
            <w:r w:rsidRPr="004F10C2">
              <w:rPr>
                <w:b/>
                <w:bCs/>
                <w:color w:val="000000" w:themeColor="text1"/>
                <w:sz w:val="24"/>
                <w:szCs w:val="24"/>
                <w:lang w:val="pl-PL"/>
              </w:rPr>
              <w:t xml:space="preserve">định: </w:t>
            </w:r>
            <w:r w:rsidRPr="004F10C2">
              <w:rPr>
                <w:color w:val="000000" w:themeColor="text1"/>
                <w:sz w:val="24"/>
                <w:szCs w:val="24"/>
                <w:lang w:val="pl-PL"/>
              </w:rPr>
              <w:t>Chủ tịch Ủy ban nhân dân tỉnh Bắc Ninh</w:t>
            </w:r>
          </w:p>
        </w:tc>
        <w:tc>
          <w:tcPr>
            <w:tcW w:w="1843" w:type="dxa"/>
          </w:tcPr>
          <w:p w14:paraId="17F4B04B" w14:textId="77777777" w:rsidR="00175E57" w:rsidRPr="004F10C2" w:rsidRDefault="00175E57">
            <w:pPr>
              <w:spacing w:before="120" w:after="120"/>
              <w:jc w:val="both"/>
              <w:rPr>
                <w:b/>
                <w:color w:val="000000" w:themeColor="text1"/>
                <w:sz w:val="24"/>
                <w:szCs w:val="24"/>
                <w:lang w:val="pl-PL"/>
              </w:rPr>
            </w:pPr>
            <w:r w:rsidRPr="004F10C2">
              <w:rPr>
                <w:color w:val="000000" w:themeColor="text1"/>
                <w:sz w:val="24"/>
                <w:szCs w:val="24"/>
                <w:lang w:val="pl-PL"/>
              </w:rPr>
              <w:t>Trong thời hạn 06 ngày làm việc kể từ ngày nhận đủ hồ sơ hợp lệ</w:t>
            </w:r>
          </w:p>
        </w:tc>
        <w:tc>
          <w:tcPr>
            <w:tcW w:w="1842" w:type="dxa"/>
          </w:tcPr>
          <w:p w14:paraId="211BDF4D" w14:textId="77777777" w:rsidR="00175E57" w:rsidRPr="004F10C2" w:rsidRDefault="00175E57">
            <w:pPr>
              <w:spacing w:before="120" w:after="120"/>
              <w:jc w:val="both"/>
              <w:rPr>
                <w:color w:val="000000" w:themeColor="text1"/>
                <w:sz w:val="24"/>
                <w:szCs w:val="24"/>
              </w:rPr>
            </w:pPr>
            <w:r w:rsidRPr="004F10C2">
              <w:rPr>
                <w:color w:val="000000" w:themeColor="text1"/>
                <w:sz w:val="24"/>
                <w:szCs w:val="24"/>
              </w:rPr>
              <w:t>Phí</w:t>
            </w:r>
            <w:r w:rsidRPr="004F10C2">
              <w:rPr>
                <w:color w:val="000000" w:themeColor="text1"/>
                <w:sz w:val="24"/>
                <w:szCs w:val="24"/>
                <w:lang w:val="vi-VN"/>
              </w:rPr>
              <w:t xml:space="preserve">: </w:t>
            </w:r>
            <w:r w:rsidRPr="004F10C2">
              <w:rPr>
                <w:color w:val="000000" w:themeColor="text1"/>
                <w:sz w:val="24"/>
                <w:szCs w:val="24"/>
              </w:rPr>
              <w:t>800.000đ/ hồ sơ</w:t>
            </w:r>
          </w:p>
          <w:p w14:paraId="45524D56" w14:textId="77777777" w:rsidR="00175E57" w:rsidRPr="004F10C2" w:rsidRDefault="00175E57">
            <w:pPr>
              <w:spacing w:before="120" w:after="120"/>
              <w:jc w:val="both"/>
              <w:rPr>
                <w:color w:val="000000" w:themeColor="text1"/>
                <w:sz w:val="24"/>
                <w:szCs w:val="24"/>
              </w:rPr>
            </w:pPr>
            <w:r w:rsidRPr="004F10C2">
              <w:rPr>
                <w:color w:val="000000" w:themeColor="text1"/>
                <w:sz w:val="24"/>
                <w:szCs w:val="24"/>
              </w:rPr>
              <w:t>(áp dụng mức phí 400.000 đồng/hồ sơ kể từ ngày 01/7/2025 đến hết ngày 31/12/2026 theo Thông tư số</w:t>
            </w:r>
            <w:r w:rsidRPr="004F10C2">
              <w:rPr>
                <w:color w:val="000000" w:themeColor="text1"/>
                <w:sz w:val="24"/>
                <w:szCs w:val="24"/>
                <w:lang w:val="vi-VN"/>
              </w:rPr>
              <w:t xml:space="preserve"> </w:t>
            </w:r>
            <w:r w:rsidRPr="004F10C2">
              <w:rPr>
                <w:color w:val="000000" w:themeColor="text1"/>
                <w:sz w:val="24"/>
                <w:szCs w:val="24"/>
              </w:rPr>
              <w:t>64/2025/TT-BTC).</w:t>
            </w:r>
          </w:p>
          <w:p w14:paraId="016DB736" w14:textId="77777777" w:rsidR="00175E57" w:rsidRPr="004F10C2" w:rsidRDefault="00175E57">
            <w:pPr>
              <w:spacing w:before="120" w:after="120"/>
              <w:jc w:val="both"/>
              <w:rPr>
                <w:color w:val="000000" w:themeColor="text1"/>
                <w:sz w:val="24"/>
                <w:szCs w:val="24"/>
              </w:rPr>
            </w:pPr>
            <w:r w:rsidRPr="004F10C2">
              <w:rPr>
                <w:color w:val="000000" w:themeColor="text1"/>
                <w:sz w:val="24"/>
                <w:szCs w:val="24"/>
              </w:rPr>
              <w:t>Lệ phí: 100.000 đồng/hồ sơ</w:t>
            </w:r>
          </w:p>
        </w:tc>
        <w:tc>
          <w:tcPr>
            <w:tcW w:w="1785" w:type="dxa"/>
          </w:tcPr>
          <w:p w14:paraId="691A335C" w14:textId="77777777" w:rsidR="00175E57" w:rsidRPr="004F10C2" w:rsidRDefault="00175E57">
            <w:pPr>
              <w:spacing w:before="120" w:after="120"/>
              <w:jc w:val="both"/>
              <w:rPr>
                <w:color w:val="000000" w:themeColor="text1"/>
                <w:sz w:val="24"/>
                <w:szCs w:val="24"/>
                <w:lang w:val="nl-NL"/>
              </w:rPr>
            </w:pPr>
            <w:r w:rsidRPr="004F10C2">
              <w:rPr>
                <w:color w:val="000000" w:themeColor="text1"/>
                <w:sz w:val="24"/>
                <w:szCs w:val="24"/>
                <w:lang w:val="nl-NL"/>
              </w:rPr>
              <w:t xml:space="preserve">Nghị định số 65/2026/NĐ-CP ngày 28/02/2026 của Chính phủ </w:t>
            </w:r>
            <w:r w:rsidRPr="004F10C2">
              <w:rPr>
                <w:color w:val="000000" w:themeColor="text1"/>
                <w:sz w:val="24"/>
                <w:szCs w:val="24"/>
              </w:rPr>
              <w:t>quy định chi tiết một số điều và biện pháp thi hành Luật Phục hồi, phá sản về Quản tài viên và hành nghề quản lý, thanh lý tài sản.</w:t>
            </w:r>
          </w:p>
        </w:tc>
      </w:tr>
    </w:tbl>
    <w:p w14:paraId="5459F084" w14:textId="7F324D8F" w:rsidR="00175E57" w:rsidRPr="004F10C2" w:rsidRDefault="003D34AC" w:rsidP="003D34AC">
      <w:pPr>
        <w:spacing w:before="120" w:after="120"/>
        <w:jc w:val="both"/>
        <w:rPr>
          <w:b/>
          <w:color w:val="000000" w:themeColor="text1"/>
          <w:szCs w:val="28"/>
          <w:lang w:val="nl-NL"/>
        </w:rPr>
      </w:pPr>
      <w:r w:rsidRPr="004F10C2">
        <w:rPr>
          <w:b/>
          <w:color w:val="000000" w:themeColor="text1"/>
          <w:szCs w:val="28"/>
          <w:lang w:val="nl-NL"/>
        </w:rPr>
        <w:t>II. Danh mục TTHC sửa đổi, bổ sung</w:t>
      </w:r>
    </w:p>
    <w:p w14:paraId="11F60899" w14:textId="4A5B130A" w:rsidR="00175E57" w:rsidRPr="004F10C2" w:rsidRDefault="00175E57">
      <w:pPr>
        <w:rPr>
          <w:b/>
          <w:bCs/>
          <w:iCs/>
          <w:color w:val="000000" w:themeColor="text1"/>
          <w:sz w:val="24"/>
          <w:szCs w:val="24"/>
          <w:lang w:val="nl-NL"/>
        </w:rPr>
      </w:pPr>
    </w:p>
    <w:tbl>
      <w:tblPr>
        <w:tblW w:w="14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276"/>
        <w:gridCol w:w="1624"/>
        <w:gridCol w:w="2652"/>
        <w:gridCol w:w="2386"/>
        <w:gridCol w:w="1843"/>
        <w:gridCol w:w="1842"/>
        <w:gridCol w:w="1844"/>
      </w:tblGrid>
      <w:tr w:rsidR="004F10C2" w:rsidRPr="004F10C2" w14:paraId="555506C5" w14:textId="77777777" w:rsidTr="004403AB">
        <w:trPr>
          <w:trHeight w:val="109"/>
          <w:tblHeader/>
          <w:jc w:val="center"/>
        </w:trPr>
        <w:tc>
          <w:tcPr>
            <w:tcW w:w="567" w:type="dxa"/>
            <w:vAlign w:val="center"/>
          </w:tcPr>
          <w:p w14:paraId="26B48D5E" w14:textId="77777777" w:rsidR="00175E57" w:rsidRPr="004F10C2" w:rsidRDefault="00175E57">
            <w:pPr>
              <w:rPr>
                <w:b/>
                <w:color w:val="000000" w:themeColor="text1"/>
                <w:sz w:val="24"/>
                <w:szCs w:val="24"/>
              </w:rPr>
            </w:pPr>
            <w:r w:rsidRPr="004F10C2">
              <w:rPr>
                <w:b/>
                <w:color w:val="000000" w:themeColor="text1"/>
                <w:sz w:val="24"/>
                <w:szCs w:val="24"/>
              </w:rPr>
              <w:t>TT</w:t>
            </w:r>
          </w:p>
        </w:tc>
        <w:tc>
          <w:tcPr>
            <w:tcW w:w="1276" w:type="dxa"/>
            <w:vAlign w:val="center"/>
          </w:tcPr>
          <w:p w14:paraId="77A01EAF" w14:textId="77777777" w:rsidR="00175E57" w:rsidRPr="004F10C2" w:rsidRDefault="00175E57">
            <w:pPr>
              <w:rPr>
                <w:b/>
                <w:color w:val="000000" w:themeColor="text1"/>
                <w:sz w:val="24"/>
                <w:szCs w:val="24"/>
              </w:rPr>
            </w:pPr>
            <w:r w:rsidRPr="004F10C2">
              <w:rPr>
                <w:b/>
                <w:color w:val="000000" w:themeColor="text1"/>
                <w:sz w:val="24"/>
                <w:szCs w:val="24"/>
              </w:rPr>
              <w:t>Mã TTHC</w:t>
            </w:r>
          </w:p>
        </w:tc>
        <w:tc>
          <w:tcPr>
            <w:tcW w:w="1624" w:type="dxa"/>
            <w:vAlign w:val="center"/>
          </w:tcPr>
          <w:p w14:paraId="54C6055D" w14:textId="77777777" w:rsidR="00175E57" w:rsidRPr="004F10C2" w:rsidRDefault="00175E57">
            <w:pPr>
              <w:rPr>
                <w:b/>
                <w:color w:val="000000" w:themeColor="text1"/>
                <w:sz w:val="24"/>
                <w:szCs w:val="24"/>
              </w:rPr>
            </w:pPr>
            <w:r w:rsidRPr="004F10C2">
              <w:rPr>
                <w:b/>
                <w:color w:val="000000" w:themeColor="text1"/>
                <w:sz w:val="24"/>
                <w:szCs w:val="24"/>
              </w:rPr>
              <w:t>Tên TTHC</w:t>
            </w:r>
          </w:p>
        </w:tc>
        <w:tc>
          <w:tcPr>
            <w:tcW w:w="2652" w:type="dxa"/>
            <w:vAlign w:val="center"/>
          </w:tcPr>
          <w:p w14:paraId="4BC8A4AA" w14:textId="77777777" w:rsidR="00175E57" w:rsidRPr="004F10C2" w:rsidRDefault="00175E57">
            <w:pPr>
              <w:rPr>
                <w:b/>
                <w:color w:val="000000" w:themeColor="text1"/>
                <w:sz w:val="24"/>
                <w:szCs w:val="24"/>
              </w:rPr>
            </w:pPr>
            <w:r w:rsidRPr="004F10C2">
              <w:rPr>
                <w:b/>
                <w:color w:val="000000" w:themeColor="text1"/>
                <w:sz w:val="24"/>
                <w:szCs w:val="24"/>
              </w:rPr>
              <w:t>Cách thức thực hiện</w:t>
            </w:r>
          </w:p>
        </w:tc>
        <w:tc>
          <w:tcPr>
            <w:tcW w:w="2386" w:type="dxa"/>
            <w:vAlign w:val="center"/>
          </w:tcPr>
          <w:p w14:paraId="6B61EC77" w14:textId="77777777" w:rsidR="00175E57" w:rsidRPr="004F10C2" w:rsidRDefault="00175E57">
            <w:pPr>
              <w:rPr>
                <w:b/>
                <w:color w:val="000000" w:themeColor="text1"/>
                <w:sz w:val="24"/>
                <w:szCs w:val="24"/>
              </w:rPr>
            </w:pPr>
            <w:r w:rsidRPr="004F10C2">
              <w:rPr>
                <w:b/>
                <w:color w:val="000000" w:themeColor="text1"/>
                <w:sz w:val="24"/>
                <w:szCs w:val="24"/>
              </w:rPr>
              <w:t>Địa điểm/Cơ quan</w:t>
            </w:r>
          </w:p>
          <w:p w14:paraId="26B981D9" w14:textId="77777777" w:rsidR="00175E57" w:rsidRPr="004F10C2" w:rsidRDefault="00175E57">
            <w:pPr>
              <w:rPr>
                <w:b/>
                <w:color w:val="000000" w:themeColor="text1"/>
                <w:sz w:val="24"/>
                <w:szCs w:val="24"/>
              </w:rPr>
            </w:pPr>
            <w:r w:rsidRPr="004F10C2">
              <w:rPr>
                <w:b/>
                <w:color w:val="000000" w:themeColor="text1"/>
                <w:sz w:val="24"/>
                <w:szCs w:val="24"/>
              </w:rPr>
              <w:t>thực hiện</w:t>
            </w:r>
          </w:p>
        </w:tc>
        <w:tc>
          <w:tcPr>
            <w:tcW w:w="1843" w:type="dxa"/>
            <w:vAlign w:val="center"/>
          </w:tcPr>
          <w:p w14:paraId="35B73BF9" w14:textId="77777777" w:rsidR="00175E57" w:rsidRPr="004F10C2" w:rsidRDefault="00175E57">
            <w:pPr>
              <w:rPr>
                <w:b/>
                <w:color w:val="000000" w:themeColor="text1"/>
                <w:sz w:val="24"/>
                <w:szCs w:val="24"/>
              </w:rPr>
            </w:pPr>
            <w:r w:rsidRPr="004F10C2">
              <w:rPr>
                <w:b/>
                <w:color w:val="000000" w:themeColor="text1"/>
                <w:sz w:val="24"/>
                <w:szCs w:val="24"/>
              </w:rPr>
              <w:t>Thời hạn giải quyết</w:t>
            </w:r>
          </w:p>
        </w:tc>
        <w:tc>
          <w:tcPr>
            <w:tcW w:w="1842" w:type="dxa"/>
            <w:vAlign w:val="center"/>
          </w:tcPr>
          <w:p w14:paraId="518486A3" w14:textId="77777777" w:rsidR="00175E57" w:rsidRPr="004F10C2" w:rsidRDefault="00175E57">
            <w:pPr>
              <w:rPr>
                <w:b/>
                <w:color w:val="000000" w:themeColor="text1"/>
                <w:sz w:val="24"/>
                <w:szCs w:val="24"/>
              </w:rPr>
            </w:pPr>
            <w:r w:rsidRPr="004F10C2">
              <w:rPr>
                <w:b/>
                <w:color w:val="000000" w:themeColor="text1"/>
                <w:sz w:val="24"/>
                <w:szCs w:val="24"/>
              </w:rPr>
              <w:t>Phí, lệ phí</w:t>
            </w:r>
          </w:p>
        </w:tc>
        <w:tc>
          <w:tcPr>
            <w:tcW w:w="1844" w:type="dxa"/>
            <w:vAlign w:val="center"/>
          </w:tcPr>
          <w:p w14:paraId="642E0A7B" w14:textId="77777777" w:rsidR="00175E57" w:rsidRPr="004F10C2" w:rsidRDefault="00175E57">
            <w:pPr>
              <w:rPr>
                <w:b/>
                <w:color w:val="000000" w:themeColor="text1"/>
                <w:sz w:val="24"/>
                <w:szCs w:val="24"/>
                <w:lang w:val="vi-VN"/>
              </w:rPr>
            </w:pPr>
            <w:r w:rsidRPr="004F10C2">
              <w:rPr>
                <w:b/>
                <w:color w:val="000000" w:themeColor="text1"/>
                <w:sz w:val="24"/>
                <w:szCs w:val="24"/>
              </w:rPr>
              <w:t>Căn cứ pháp lý sửa</w:t>
            </w:r>
            <w:r w:rsidRPr="004F10C2">
              <w:rPr>
                <w:b/>
                <w:color w:val="000000" w:themeColor="text1"/>
                <w:sz w:val="24"/>
                <w:szCs w:val="24"/>
                <w:lang w:val="vi-VN"/>
              </w:rPr>
              <w:t xml:space="preserve"> đổi, bổ sung</w:t>
            </w:r>
          </w:p>
        </w:tc>
      </w:tr>
      <w:tr w:rsidR="004F10C2" w:rsidRPr="004F10C2" w14:paraId="2767AC1F" w14:textId="77777777" w:rsidTr="004403AB">
        <w:trPr>
          <w:trHeight w:val="158"/>
          <w:jc w:val="center"/>
        </w:trPr>
        <w:tc>
          <w:tcPr>
            <w:tcW w:w="567" w:type="dxa"/>
          </w:tcPr>
          <w:p w14:paraId="39F19799" w14:textId="77777777" w:rsidR="00175E57" w:rsidRPr="004F10C2" w:rsidRDefault="00175E57">
            <w:pPr>
              <w:spacing w:before="120" w:after="120"/>
              <w:jc w:val="both"/>
              <w:rPr>
                <w:color w:val="000000" w:themeColor="text1"/>
                <w:sz w:val="24"/>
                <w:szCs w:val="24"/>
                <w:lang w:val="vi-VN"/>
              </w:rPr>
            </w:pPr>
            <w:r w:rsidRPr="004F10C2">
              <w:rPr>
                <w:color w:val="000000" w:themeColor="text1"/>
                <w:sz w:val="24"/>
                <w:szCs w:val="24"/>
                <w:lang w:val="vi-VN"/>
              </w:rPr>
              <w:t>01</w:t>
            </w:r>
          </w:p>
        </w:tc>
        <w:tc>
          <w:tcPr>
            <w:tcW w:w="1276" w:type="dxa"/>
          </w:tcPr>
          <w:p w14:paraId="04518EDE" w14:textId="77777777" w:rsidR="00175E57" w:rsidRPr="004F10C2" w:rsidRDefault="00175E57">
            <w:pPr>
              <w:spacing w:before="120" w:after="120"/>
              <w:jc w:val="both"/>
              <w:rPr>
                <w:color w:val="000000" w:themeColor="text1"/>
                <w:sz w:val="24"/>
                <w:szCs w:val="24"/>
                <w:lang w:val="vi-VN"/>
              </w:rPr>
            </w:pPr>
            <w:r w:rsidRPr="004F10C2">
              <w:rPr>
                <w:color w:val="000000" w:themeColor="text1"/>
                <w:sz w:val="24"/>
                <w:szCs w:val="24"/>
                <w:lang w:val="vi-VN"/>
              </w:rPr>
              <w:t>2.001130.H05</w:t>
            </w:r>
          </w:p>
          <w:p w14:paraId="47E29CA9" w14:textId="77777777" w:rsidR="00175E57" w:rsidRPr="004F10C2" w:rsidRDefault="00175E57">
            <w:pPr>
              <w:spacing w:before="120" w:after="120"/>
              <w:jc w:val="both"/>
              <w:rPr>
                <w:color w:val="000000" w:themeColor="text1"/>
                <w:sz w:val="24"/>
                <w:szCs w:val="24"/>
                <w:lang w:val="vi-VN"/>
              </w:rPr>
            </w:pPr>
            <w:r w:rsidRPr="004F10C2">
              <w:rPr>
                <w:color w:val="000000" w:themeColor="text1"/>
                <w:sz w:val="24"/>
                <w:szCs w:val="24"/>
                <w:lang w:val="vi-VN"/>
              </w:rPr>
              <w:t xml:space="preserve"> </w:t>
            </w:r>
          </w:p>
          <w:p w14:paraId="5BA0DA35" w14:textId="77777777" w:rsidR="00175E57" w:rsidRPr="004F10C2" w:rsidRDefault="00175E57">
            <w:pPr>
              <w:spacing w:before="120" w:after="120"/>
              <w:jc w:val="both"/>
              <w:rPr>
                <w:color w:val="000000" w:themeColor="text1"/>
                <w:sz w:val="24"/>
                <w:szCs w:val="24"/>
                <w:lang w:val="vi-VN"/>
              </w:rPr>
            </w:pPr>
          </w:p>
        </w:tc>
        <w:tc>
          <w:tcPr>
            <w:tcW w:w="1624" w:type="dxa"/>
          </w:tcPr>
          <w:p w14:paraId="44E002CA" w14:textId="77777777" w:rsidR="00175E57" w:rsidRPr="004F10C2" w:rsidRDefault="00175E57">
            <w:pPr>
              <w:spacing w:before="120" w:after="120"/>
              <w:jc w:val="both"/>
              <w:rPr>
                <w:color w:val="000000" w:themeColor="text1"/>
                <w:sz w:val="24"/>
                <w:szCs w:val="24"/>
                <w:lang w:val="nl-NL"/>
              </w:rPr>
            </w:pPr>
            <w:r w:rsidRPr="004F10C2">
              <w:rPr>
                <w:color w:val="000000" w:themeColor="text1"/>
                <w:sz w:val="24"/>
                <w:szCs w:val="24"/>
                <w:lang w:val="vi-VN"/>
              </w:rPr>
              <w:t>Cấp chứng chỉ hành nghề Quản tài viên đối với người đề nghị là công dân Việt Nam</w:t>
            </w:r>
          </w:p>
        </w:tc>
        <w:tc>
          <w:tcPr>
            <w:tcW w:w="2652" w:type="dxa"/>
          </w:tcPr>
          <w:p w14:paraId="60D7C98F" w14:textId="77777777" w:rsidR="00175E57" w:rsidRPr="004F10C2" w:rsidRDefault="00175E57">
            <w:pPr>
              <w:spacing w:before="120" w:after="120"/>
              <w:jc w:val="both"/>
              <w:rPr>
                <w:color w:val="000000" w:themeColor="text1"/>
                <w:sz w:val="24"/>
                <w:szCs w:val="24"/>
                <w:lang w:val="pl-PL"/>
              </w:rPr>
            </w:pPr>
            <w:r w:rsidRPr="004F10C2">
              <w:rPr>
                <w:color w:val="000000" w:themeColor="text1"/>
                <w:sz w:val="24"/>
                <w:szCs w:val="24"/>
                <w:lang w:val="pl-PL"/>
              </w:rPr>
              <w:t>Thực hiện nộp hồ sơ không phụ thuộc vào địa giới hành chính bằng một trong các hình thức:</w:t>
            </w:r>
          </w:p>
          <w:p w14:paraId="515C6C68" w14:textId="7F0529C2" w:rsidR="00175E57" w:rsidRPr="004F10C2" w:rsidRDefault="00626846">
            <w:pPr>
              <w:spacing w:before="120" w:after="120"/>
              <w:jc w:val="both"/>
              <w:rPr>
                <w:color w:val="000000" w:themeColor="text1"/>
                <w:sz w:val="24"/>
                <w:szCs w:val="24"/>
              </w:rPr>
            </w:pPr>
            <w:r w:rsidRPr="004F10C2">
              <w:rPr>
                <w:color w:val="000000" w:themeColor="text1"/>
                <w:sz w:val="24"/>
                <w:szCs w:val="24"/>
              </w:rPr>
              <w:t xml:space="preserve">- Trực </w:t>
            </w:r>
            <w:r w:rsidR="00175E57" w:rsidRPr="004F10C2">
              <w:rPr>
                <w:color w:val="000000" w:themeColor="text1"/>
                <w:sz w:val="24"/>
                <w:szCs w:val="24"/>
              </w:rPr>
              <w:t>tuyến</w:t>
            </w:r>
            <w:r w:rsidR="00F04444" w:rsidRPr="004F10C2">
              <w:rPr>
                <w:color w:val="000000" w:themeColor="text1"/>
                <w:sz w:val="24"/>
                <w:szCs w:val="24"/>
              </w:rPr>
              <w:t xml:space="preserve"> toàn trình</w:t>
            </w:r>
            <w:r w:rsidR="00175E57" w:rsidRPr="004F10C2">
              <w:rPr>
                <w:color w:val="000000" w:themeColor="text1"/>
                <w:sz w:val="24"/>
                <w:szCs w:val="24"/>
              </w:rPr>
              <w:t xml:space="preserve"> địa chỉ https://dichvucong.gov.vn; </w:t>
            </w:r>
          </w:p>
          <w:p w14:paraId="61B7BC7A" w14:textId="77777777" w:rsidR="00175E57" w:rsidRPr="004F10C2" w:rsidRDefault="00175E57">
            <w:pPr>
              <w:spacing w:before="120" w:after="120"/>
              <w:jc w:val="both"/>
              <w:rPr>
                <w:color w:val="000000" w:themeColor="text1"/>
                <w:sz w:val="24"/>
                <w:szCs w:val="24"/>
              </w:rPr>
            </w:pPr>
            <w:r w:rsidRPr="004F10C2">
              <w:rPr>
                <w:color w:val="000000" w:themeColor="text1"/>
                <w:sz w:val="24"/>
                <w:szCs w:val="24"/>
              </w:rPr>
              <w:t>- Nộp bản giấy trực tiếp hoặc gửi qua dịch vụ bưu chính;</w:t>
            </w:r>
          </w:p>
          <w:p w14:paraId="60C68755" w14:textId="3E007E73" w:rsidR="00175E57" w:rsidRPr="004F10C2" w:rsidRDefault="00175E57">
            <w:pPr>
              <w:spacing w:before="120" w:after="120"/>
              <w:jc w:val="both"/>
              <w:rPr>
                <w:color w:val="000000" w:themeColor="text1"/>
                <w:sz w:val="24"/>
                <w:szCs w:val="24"/>
                <w:lang w:val="nl-NL"/>
              </w:rPr>
            </w:pPr>
          </w:p>
        </w:tc>
        <w:tc>
          <w:tcPr>
            <w:tcW w:w="2386" w:type="dxa"/>
          </w:tcPr>
          <w:p w14:paraId="3B42C11D" w14:textId="77777777" w:rsidR="00175E57" w:rsidRPr="004F10C2" w:rsidRDefault="00175E57">
            <w:pPr>
              <w:spacing w:before="120" w:after="120"/>
              <w:jc w:val="both"/>
              <w:rPr>
                <w:b/>
                <w:bCs/>
                <w:color w:val="000000" w:themeColor="text1"/>
                <w:sz w:val="24"/>
                <w:szCs w:val="24"/>
                <w:lang w:val="pl-PL"/>
              </w:rPr>
            </w:pPr>
            <w:r w:rsidRPr="004F10C2">
              <w:rPr>
                <w:b/>
                <w:bCs/>
                <w:color w:val="000000" w:themeColor="text1"/>
                <w:sz w:val="24"/>
                <w:szCs w:val="24"/>
                <w:lang w:val="pl-PL"/>
              </w:rPr>
              <w:t xml:space="preserve">Nơi tiếp nhận và trả kết quả: </w:t>
            </w:r>
          </w:p>
          <w:p w14:paraId="0AF74B55" w14:textId="77777777" w:rsidR="00175E57" w:rsidRPr="004F10C2" w:rsidRDefault="00175E57">
            <w:pPr>
              <w:spacing w:before="120" w:after="120"/>
              <w:jc w:val="both"/>
              <w:rPr>
                <w:color w:val="000000" w:themeColor="text1"/>
                <w:sz w:val="24"/>
                <w:szCs w:val="24"/>
                <w:lang w:val="pl-PL"/>
              </w:rPr>
            </w:pPr>
            <w:r w:rsidRPr="004F10C2">
              <w:rPr>
                <w:color w:val="000000" w:themeColor="text1"/>
                <w:sz w:val="24"/>
                <w:szCs w:val="24"/>
                <w:lang w:val="pl-PL"/>
              </w:rPr>
              <w:t xml:space="preserve">+ Trung tâm Phục vụ hành chính công cấp tỉnh; địa chỉ tầng 1 và tầng 2 (giữa 2 toà nhà A, B) Khu liên cơ quan, Quảng trường 3/2, phường Bắc Giang, tỉnh Bắc Ninh. </w:t>
            </w:r>
          </w:p>
          <w:p w14:paraId="4C11AE88" w14:textId="77777777" w:rsidR="00175E57" w:rsidRPr="004F10C2" w:rsidRDefault="00175E57">
            <w:pPr>
              <w:spacing w:before="120" w:after="120"/>
              <w:jc w:val="both"/>
              <w:rPr>
                <w:color w:val="000000" w:themeColor="text1"/>
                <w:sz w:val="24"/>
                <w:szCs w:val="24"/>
                <w:lang w:val="pl-PL"/>
              </w:rPr>
            </w:pPr>
            <w:r w:rsidRPr="004F10C2">
              <w:rPr>
                <w:color w:val="000000" w:themeColor="text1"/>
                <w:sz w:val="24"/>
                <w:szCs w:val="24"/>
                <w:lang w:val="pl-PL"/>
              </w:rPr>
              <w:t xml:space="preserve">+ Điểm tiếp nhận và trả kết quả TTHC phường Kinh Bắc; địa chỉ: Số 31, đường Kinh Dương Vương, phường Kinh Bắc, tỉnh Bắc Ninh; </w:t>
            </w:r>
          </w:p>
          <w:p w14:paraId="5D616927" w14:textId="77777777" w:rsidR="00175E57" w:rsidRPr="004F10C2" w:rsidRDefault="00175E57">
            <w:pPr>
              <w:spacing w:before="120" w:after="120"/>
              <w:jc w:val="both"/>
              <w:rPr>
                <w:color w:val="000000" w:themeColor="text1"/>
                <w:sz w:val="24"/>
                <w:szCs w:val="24"/>
                <w:lang w:val="pl-PL"/>
              </w:rPr>
            </w:pPr>
            <w:r w:rsidRPr="004F10C2">
              <w:rPr>
                <w:color w:val="000000" w:themeColor="text1"/>
                <w:sz w:val="24"/>
                <w:szCs w:val="24"/>
                <w:lang w:val="pl-PL"/>
              </w:rPr>
              <w:t>+ Trung tâm Phục vụ hành chính công cấp xã (trong trường hợp thực hiện nộp hồ sơ không phụ thuộc vào địa giới hành chính)</w:t>
            </w:r>
          </w:p>
          <w:p w14:paraId="7D0BDD86" w14:textId="77777777" w:rsidR="00175E57" w:rsidRPr="004F10C2" w:rsidRDefault="00175E57">
            <w:pPr>
              <w:spacing w:before="120" w:after="120"/>
              <w:jc w:val="both"/>
              <w:rPr>
                <w:color w:val="000000" w:themeColor="text1"/>
                <w:sz w:val="24"/>
                <w:szCs w:val="24"/>
                <w:lang w:val="pl-PL"/>
              </w:rPr>
            </w:pPr>
            <w:r w:rsidRPr="004F10C2">
              <w:rPr>
                <w:color w:val="000000" w:themeColor="text1"/>
                <w:sz w:val="24"/>
                <w:szCs w:val="24"/>
                <w:lang w:val="pl-PL"/>
              </w:rPr>
              <w:t xml:space="preserve">- </w:t>
            </w:r>
            <w:r w:rsidRPr="004F10C2">
              <w:rPr>
                <w:b/>
                <w:bCs/>
                <w:color w:val="000000" w:themeColor="text1"/>
                <w:sz w:val="24"/>
                <w:szCs w:val="24"/>
                <w:lang w:val="pl-PL"/>
              </w:rPr>
              <w:t>Cơ quan thực hiện</w:t>
            </w:r>
            <w:r w:rsidRPr="004F10C2">
              <w:rPr>
                <w:color w:val="000000" w:themeColor="text1"/>
                <w:sz w:val="24"/>
                <w:szCs w:val="24"/>
                <w:lang w:val="pl-PL"/>
              </w:rPr>
              <w:t>: Sở Tư pháp</w:t>
            </w:r>
          </w:p>
          <w:p w14:paraId="4B3E4E26" w14:textId="77777777" w:rsidR="00175E57" w:rsidRPr="004F10C2" w:rsidRDefault="00175E57">
            <w:pPr>
              <w:spacing w:before="120" w:after="120"/>
              <w:jc w:val="both"/>
              <w:rPr>
                <w:color w:val="000000" w:themeColor="text1"/>
                <w:sz w:val="24"/>
                <w:szCs w:val="24"/>
                <w:lang w:val="pl-PL"/>
              </w:rPr>
            </w:pPr>
            <w:r w:rsidRPr="004F10C2">
              <w:rPr>
                <w:color w:val="000000" w:themeColor="text1"/>
                <w:sz w:val="24"/>
                <w:szCs w:val="24"/>
                <w:lang w:val="pl-PL"/>
              </w:rPr>
              <w:t xml:space="preserve">- </w:t>
            </w:r>
            <w:r w:rsidRPr="004F10C2">
              <w:rPr>
                <w:b/>
                <w:bCs/>
                <w:color w:val="000000" w:themeColor="text1"/>
                <w:sz w:val="24"/>
                <w:szCs w:val="24"/>
                <w:lang w:val="nl-NL"/>
              </w:rPr>
              <w:t>Cơ quan/Người c</w:t>
            </w:r>
            <w:r w:rsidRPr="004F10C2">
              <w:rPr>
                <w:b/>
                <w:bCs/>
                <w:color w:val="000000" w:themeColor="text1"/>
                <w:sz w:val="24"/>
                <w:szCs w:val="24"/>
                <w:lang w:val="vi-VN"/>
              </w:rPr>
              <w:t xml:space="preserve">ó </w:t>
            </w:r>
            <w:r w:rsidRPr="004F10C2">
              <w:rPr>
                <w:b/>
                <w:bCs/>
                <w:color w:val="000000" w:themeColor="text1"/>
                <w:sz w:val="24"/>
                <w:szCs w:val="24"/>
                <w:lang w:val="nl-NL"/>
              </w:rPr>
              <w:t xml:space="preserve">thẩm quyền quyết </w:t>
            </w:r>
            <w:r w:rsidRPr="004F10C2">
              <w:rPr>
                <w:b/>
                <w:bCs/>
                <w:color w:val="000000" w:themeColor="text1"/>
                <w:sz w:val="24"/>
                <w:szCs w:val="24"/>
                <w:lang w:val="pl-PL"/>
              </w:rPr>
              <w:t xml:space="preserve">định: </w:t>
            </w:r>
            <w:r w:rsidRPr="004F10C2">
              <w:rPr>
                <w:color w:val="000000" w:themeColor="text1"/>
                <w:sz w:val="24"/>
                <w:szCs w:val="24"/>
                <w:lang w:val="pl-PL"/>
              </w:rPr>
              <w:t>Chủ tịch Ủy ban nhân dân tỉnh Bắc Ninh</w:t>
            </w:r>
          </w:p>
        </w:tc>
        <w:tc>
          <w:tcPr>
            <w:tcW w:w="1843" w:type="dxa"/>
          </w:tcPr>
          <w:p w14:paraId="3048D402" w14:textId="77777777" w:rsidR="00175E57" w:rsidRPr="004F10C2" w:rsidRDefault="00175E57">
            <w:pPr>
              <w:spacing w:before="120" w:after="120"/>
              <w:jc w:val="both"/>
              <w:rPr>
                <w:b/>
                <w:color w:val="000000" w:themeColor="text1"/>
                <w:sz w:val="24"/>
                <w:szCs w:val="24"/>
                <w:lang w:val="pl-PL"/>
              </w:rPr>
            </w:pPr>
            <w:r w:rsidRPr="004F10C2">
              <w:rPr>
                <w:color w:val="000000" w:themeColor="text1"/>
                <w:sz w:val="24"/>
                <w:szCs w:val="24"/>
                <w:lang w:val="pl-PL"/>
              </w:rPr>
              <w:t>Trong thời hạn 06 ngày làm việc kể từ ngày nhận đủ hồ sơ hợp lệ</w:t>
            </w:r>
          </w:p>
        </w:tc>
        <w:tc>
          <w:tcPr>
            <w:tcW w:w="1842" w:type="dxa"/>
          </w:tcPr>
          <w:p w14:paraId="74FA2026" w14:textId="77777777" w:rsidR="00175E57" w:rsidRPr="004F10C2" w:rsidRDefault="00175E57">
            <w:pPr>
              <w:spacing w:before="120" w:after="120"/>
              <w:jc w:val="both"/>
              <w:rPr>
                <w:color w:val="000000" w:themeColor="text1"/>
                <w:sz w:val="24"/>
                <w:szCs w:val="24"/>
                <w:lang w:val="pl-PL"/>
              </w:rPr>
            </w:pPr>
            <w:r w:rsidRPr="004F10C2">
              <w:rPr>
                <w:color w:val="000000" w:themeColor="text1"/>
                <w:sz w:val="24"/>
                <w:szCs w:val="24"/>
                <w:lang w:val="pl-PL"/>
              </w:rPr>
              <w:t xml:space="preserve">Phí: 800.000 đồng/hồ sơ (áp dụng mức phí 400.000 đồng/hồ sơ kể từ ngày 01/7/2025 đến hết ngày 31/12/2026 theo Thông tư số 64/2025/TT-BTC). </w:t>
            </w:r>
          </w:p>
          <w:p w14:paraId="3AB04053" w14:textId="77777777" w:rsidR="00175E57" w:rsidRPr="004F10C2" w:rsidRDefault="00175E57">
            <w:pPr>
              <w:spacing w:before="120" w:after="120"/>
              <w:jc w:val="both"/>
              <w:rPr>
                <w:color w:val="000000" w:themeColor="text1"/>
                <w:sz w:val="24"/>
                <w:szCs w:val="24"/>
                <w:lang w:val="vi-VN"/>
              </w:rPr>
            </w:pPr>
            <w:r w:rsidRPr="004F10C2">
              <w:rPr>
                <w:color w:val="000000" w:themeColor="text1"/>
                <w:sz w:val="24"/>
                <w:szCs w:val="24"/>
                <w:lang w:val="pl-PL"/>
              </w:rPr>
              <w:t>Lệ phí: 100.000 đồng/hồ sơ</w:t>
            </w:r>
          </w:p>
        </w:tc>
        <w:tc>
          <w:tcPr>
            <w:tcW w:w="1844" w:type="dxa"/>
          </w:tcPr>
          <w:p w14:paraId="16A086FF" w14:textId="77777777" w:rsidR="00175E57" w:rsidRPr="004F10C2" w:rsidRDefault="00175E57">
            <w:pPr>
              <w:spacing w:before="120" w:after="120"/>
              <w:jc w:val="both"/>
              <w:rPr>
                <w:color w:val="000000" w:themeColor="text1"/>
                <w:sz w:val="24"/>
                <w:szCs w:val="24"/>
                <w:lang w:val="nl-NL"/>
              </w:rPr>
            </w:pPr>
            <w:r w:rsidRPr="004F10C2">
              <w:rPr>
                <w:color w:val="000000" w:themeColor="text1"/>
                <w:sz w:val="24"/>
                <w:szCs w:val="24"/>
                <w:lang w:val="nl-NL"/>
              </w:rPr>
              <w:t xml:space="preserve">Nghị định số 65/2026/NĐ-CP ngày 28/02/2026 của Chính phủ </w:t>
            </w:r>
            <w:r w:rsidRPr="004F10C2">
              <w:rPr>
                <w:color w:val="000000" w:themeColor="text1"/>
                <w:sz w:val="24"/>
                <w:szCs w:val="24"/>
              </w:rPr>
              <w:t>quy định chi tiết một số điều và biện pháp thi hành Luật Phục hồi, phá sản về Quản tài viên và hành nghề quản lý, thanh lý tài sản.</w:t>
            </w:r>
          </w:p>
        </w:tc>
      </w:tr>
      <w:tr w:rsidR="004F10C2" w:rsidRPr="004F10C2" w14:paraId="13B50EBE" w14:textId="77777777" w:rsidTr="004403AB">
        <w:trPr>
          <w:trHeight w:val="158"/>
          <w:jc w:val="center"/>
        </w:trPr>
        <w:tc>
          <w:tcPr>
            <w:tcW w:w="567" w:type="dxa"/>
          </w:tcPr>
          <w:p w14:paraId="4F42DFAD" w14:textId="77777777" w:rsidR="00175E57" w:rsidRPr="004F10C2" w:rsidRDefault="00175E57">
            <w:pPr>
              <w:spacing w:before="120" w:after="120"/>
              <w:jc w:val="both"/>
              <w:rPr>
                <w:color w:val="000000" w:themeColor="text1"/>
                <w:sz w:val="24"/>
                <w:szCs w:val="24"/>
                <w:lang w:val="vi-VN"/>
              </w:rPr>
            </w:pPr>
            <w:r w:rsidRPr="004F10C2">
              <w:rPr>
                <w:color w:val="000000" w:themeColor="text1"/>
                <w:sz w:val="24"/>
                <w:szCs w:val="24"/>
                <w:lang w:val="vi-VN"/>
              </w:rPr>
              <w:t>02</w:t>
            </w:r>
          </w:p>
        </w:tc>
        <w:tc>
          <w:tcPr>
            <w:tcW w:w="1276" w:type="dxa"/>
          </w:tcPr>
          <w:p w14:paraId="538BD573" w14:textId="77777777" w:rsidR="00175E57" w:rsidRPr="004F10C2" w:rsidRDefault="00175E57">
            <w:pPr>
              <w:spacing w:before="120" w:after="120"/>
              <w:jc w:val="both"/>
              <w:rPr>
                <w:color w:val="000000" w:themeColor="text1"/>
                <w:sz w:val="24"/>
                <w:szCs w:val="24"/>
                <w:lang w:val="vi-VN"/>
              </w:rPr>
            </w:pPr>
            <w:r w:rsidRPr="004F10C2">
              <w:rPr>
                <w:color w:val="000000" w:themeColor="text1"/>
                <w:sz w:val="24"/>
                <w:szCs w:val="24"/>
              </w:rPr>
              <w:t>1.002681</w:t>
            </w:r>
            <w:r w:rsidRPr="004F10C2">
              <w:rPr>
                <w:color w:val="000000" w:themeColor="text1"/>
                <w:sz w:val="24"/>
                <w:szCs w:val="24"/>
                <w:lang w:val="vi-VN"/>
              </w:rPr>
              <w:t>.H05</w:t>
            </w:r>
          </w:p>
        </w:tc>
        <w:tc>
          <w:tcPr>
            <w:tcW w:w="1624" w:type="dxa"/>
          </w:tcPr>
          <w:p w14:paraId="3688824E" w14:textId="77777777" w:rsidR="00175E57" w:rsidRPr="004F10C2" w:rsidRDefault="00175E57">
            <w:pPr>
              <w:spacing w:before="120" w:after="120"/>
              <w:jc w:val="both"/>
              <w:rPr>
                <w:color w:val="000000" w:themeColor="text1"/>
                <w:sz w:val="24"/>
                <w:szCs w:val="24"/>
                <w:lang w:val="vi-VN"/>
              </w:rPr>
            </w:pPr>
            <w:r w:rsidRPr="004F10C2">
              <w:rPr>
                <w:color w:val="000000" w:themeColor="text1"/>
                <w:sz w:val="24"/>
                <w:szCs w:val="24"/>
                <w:lang w:val="vi-VN"/>
              </w:rPr>
              <w:t>Cấp chứng chỉ hành nghề Quản tài viên đối với người đề nghị là luật sư nước ngoài, kiểm toán viên là người nước ngoài</w:t>
            </w:r>
          </w:p>
        </w:tc>
        <w:tc>
          <w:tcPr>
            <w:tcW w:w="2652" w:type="dxa"/>
          </w:tcPr>
          <w:p w14:paraId="2DFBC8E6" w14:textId="77777777" w:rsidR="00175E57" w:rsidRPr="004F10C2" w:rsidRDefault="00175E57">
            <w:pPr>
              <w:spacing w:before="120" w:after="120"/>
              <w:jc w:val="both"/>
              <w:rPr>
                <w:color w:val="000000" w:themeColor="text1"/>
                <w:sz w:val="24"/>
                <w:szCs w:val="24"/>
                <w:lang w:val="pl-PL"/>
              </w:rPr>
            </w:pPr>
            <w:r w:rsidRPr="004F10C2">
              <w:rPr>
                <w:color w:val="000000" w:themeColor="text1"/>
                <w:sz w:val="24"/>
                <w:szCs w:val="24"/>
                <w:lang w:val="pl-PL"/>
              </w:rPr>
              <w:t>Thực hiện nộp hồ sơ không phụ thuộc vào địa giới hành chính bằng một trong các hình thức:</w:t>
            </w:r>
          </w:p>
          <w:p w14:paraId="2F56DBE0" w14:textId="5B2E0BC8" w:rsidR="00175E57" w:rsidRPr="004F10C2" w:rsidRDefault="00626846">
            <w:pPr>
              <w:spacing w:before="120" w:after="120"/>
              <w:jc w:val="both"/>
              <w:rPr>
                <w:color w:val="000000" w:themeColor="text1"/>
                <w:sz w:val="24"/>
                <w:szCs w:val="24"/>
              </w:rPr>
            </w:pPr>
            <w:r w:rsidRPr="004F10C2">
              <w:rPr>
                <w:color w:val="000000" w:themeColor="text1"/>
                <w:sz w:val="24"/>
                <w:szCs w:val="24"/>
              </w:rPr>
              <w:t xml:space="preserve">- Trực </w:t>
            </w:r>
            <w:r w:rsidR="00175E57" w:rsidRPr="004F10C2">
              <w:rPr>
                <w:color w:val="000000" w:themeColor="text1"/>
                <w:sz w:val="24"/>
                <w:szCs w:val="24"/>
              </w:rPr>
              <w:t>tuyến</w:t>
            </w:r>
            <w:r w:rsidR="00F04444" w:rsidRPr="004F10C2">
              <w:rPr>
                <w:color w:val="000000" w:themeColor="text1"/>
                <w:sz w:val="24"/>
                <w:szCs w:val="24"/>
              </w:rPr>
              <w:t xml:space="preserve"> toàn trình</w:t>
            </w:r>
            <w:r w:rsidR="00175E57" w:rsidRPr="004F10C2">
              <w:rPr>
                <w:color w:val="000000" w:themeColor="text1"/>
                <w:sz w:val="24"/>
                <w:szCs w:val="24"/>
              </w:rPr>
              <w:t xml:space="preserve"> địa chỉ https://dichvucong.gov.vn; </w:t>
            </w:r>
          </w:p>
          <w:p w14:paraId="323DDC52" w14:textId="77777777" w:rsidR="00175E57" w:rsidRPr="004F10C2" w:rsidRDefault="00175E57">
            <w:pPr>
              <w:spacing w:before="120" w:after="120"/>
              <w:jc w:val="both"/>
              <w:rPr>
                <w:color w:val="000000" w:themeColor="text1"/>
                <w:sz w:val="24"/>
                <w:szCs w:val="24"/>
              </w:rPr>
            </w:pPr>
            <w:r w:rsidRPr="004F10C2">
              <w:rPr>
                <w:color w:val="000000" w:themeColor="text1"/>
                <w:sz w:val="24"/>
                <w:szCs w:val="24"/>
              </w:rPr>
              <w:t>- Nộp bản giấy trực tiếp hoặc gửi qua dịch vụ bưu chính;</w:t>
            </w:r>
          </w:p>
          <w:p w14:paraId="0A39F542" w14:textId="1DEB5AFE" w:rsidR="00175E57" w:rsidRPr="004F10C2" w:rsidRDefault="00175E57">
            <w:pPr>
              <w:spacing w:before="120" w:after="120"/>
              <w:jc w:val="both"/>
              <w:rPr>
                <w:color w:val="000000" w:themeColor="text1"/>
                <w:sz w:val="24"/>
                <w:szCs w:val="24"/>
                <w:lang w:val="vi-VN"/>
              </w:rPr>
            </w:pPr>
          </w:p>
        </w:tc>
        <w:tc>
          <w:tcPr>
            <w:tcW w:w="2386" w:type="dxa"/>
          </w:tcPr>
          <w:p w14:paraId="6C8292AE" w14:textId="77777777" w:rsidR="00175E57" w:rsidRPr="004F10C2" w:rsidRDefault="00175E57">
            <w:pPr>
              <w:spacing w:before="120" w:after="120"/>
              <w:jc w:val="both"/>
              <w:rPr>
                <w:b/>
                <w:bCs/>
                <w:color w:val="000000" w:themeColor="text1"/>
                <w:sz w:val="24"/>
                <w:szCs w:val="24"/>
                <w:lang w:val="pl-PL"/>
              </w:rPr>
            </w:pPr>
            <w:r w:rsidRPr="004F10C2">
              <w:rPr>
                <w:b/>
                <w:bCs/>
                <w:color w:val="000000" w:themeColor="text1"/>
                <w:sz w:val="24"/>
                <w:szCs w:val="24"/>
                <w:lang w:val="pl-PL"/>
              </w:rPr>
              <w:t xml:space="preserve">Nơi tiếp nhận và trả kết quả: </w:t>
            </w:r>
          </w:p>
          <w:p w14:paraId="684215C5" w14:textId="77777777" w:rsidR="00175E57" w:rsidRPr="004F10C2" w:rsidRDefault="00175E57">
            <w:pPr>
              <w:spacing w:before="120" w:after="120"/>
              <w:jc w:val="both"/>
              <w:rPr>
                <w:color w:val="000000" w:themeColor="text1"/>
                <w:sz w:val="24"/>
                <w:szCs w:val="24"/>
                <w:lang w:val="pl-PL"/>
              </w:rPr>
            </w:pPr>
            <w:r w:rsidRPr="004F10C2">
              <w:rPr>
                <w:color w:val="000000" w:themeColor="text1"/>
                <w:sz w:val="24"/>
                <w:szCs w:val="24"/>
                <w:lang w:val="pl-PL"/>
              </w:rPr>
              <w:t xml:space="preserve">+ Trung tâm Phục vụ hành chính công cấp tỉnh; địa chỉ tầng 1 và tầng 2 (giữa 2 toà nhà A, B) Khu liên cơ quan, Quảng trường 3/2, phường Bắc Giang, tỉnh Bắc Ninh. </w:t>
            </w:r>
          </w:p>
          <w:p w14:paraId="4A4A0A72" w14:textId="77777777" w:rsidR="00175E57" w:rsidRPr="004F10C2" w:rsidRDefault="00175E57">
            <w:pPr>
              <w:spacing w:before="120" w:after="120"/>
              <w:jc w:val="both"/>
              <w:rPr>
                <w:color w:val="000000" w:themeColor="text1"/>
                <w:sz w:val="24"/>
                <w:szCs w:val="24"/>
                <w:lang w:val="pl-PL"/>
              </w:rPr>
            </w:pPr>
            <w:r w:rsidRPr="004F10C2">
              <w:rPr>
                <w:color w:val="000000" w:themeColor="text1"/>
                <w:sz w:val="24"/>
                <w:szCs w:val="24"/>
                <w:lang w:val="pl-PL"/>
              </w:rPr>
              <w:t xml:space="preserve">+ Điểm tiếp nhận và trả kết quả TTHC phường Kinh Bắc; địa chỉ: Số 31, đường Kinh Dương Vương, phường Kinh Bắc, tỉnh Bắc Ninh; </w:t>
            </w:r>
          </w:p>
          <w:p w14:paraId="157F9620" w14:textId="77777777" w:rsidR="00175E57" w:rsidRPr="004F10C2" w:rsidRDefault="00175E57">
            <w:pPr>
              <w:spacing w:before="120" w:after="120"/>
              <w:jc w:val="both"/>
              <w:rPr>
                <w:color w:val="000000" w:themeColor="text1"/>
                <w:sz w:val="24"/>
                <w:szCs w:val="24"/>
                <w:lang w:val="pl-PL"/>
              </w:rPr>
            </w:pPr>
            <w:r w:rsidRPr="004F10C2">
              <w:rPr>
                <w:color w:val="000000" w:themeColor="text1"/>
                <w:sz w:val="24"/>
                <w:szCs w:val="24"/>
                <w:lang w:val="pl-PL"/>
              </w:rPr>
              <w:t>+ Trung tâm Phục vụ hành chính công cấp xã (trong trường hợp thực hiện nộp hồ sơ không phụ thuộc vào địa giới hành chính)</w:t>
            </w:r>
          </w:p>
          <w:p w14:paraId="5AAF13E1" w14:textId="77777777" w:rsidR="00175E57" w:rsidRPr="004F10C2" w:rsidRDefault="00175E57">
            <w:pPr>
              <w:spacing w:before="120" w:after="120"/>
              <w:jc w:val="both"/>
              <w:rPr>
                <w:color w:val="000000" w:themeColor="text1"/>
                <w:sz w:val="24"/>
                <w:szCs w:val="24"/>
                <w:lang w:val="pl-PL"/>
              </w:rPr>
            </w:pPr>
            <w:r w:rsidRPr="004F10C2">
              <w:rPr>
                <w:color w:val="000000" w:themeColor="text1"/>
                <w:sz w:val="24"/>
                <w:szCs w:val="24"/>
                <w:lang w:val="pl-PL"/>
              </w:rPr>
              <w:t xml:space="preserve">- </w:t>
            </w:r>
            <w:r w:rsidRPr="004F10C2">
              <w:rPr>
                <w:b/>
                <w:bCs/>
                <w:color w:val="000000" w:themeColor="text1"/>
                <w:sz w:val="24"/>
                <w:szCs w:val="24"/>
                <w:lang w:val="pl-PL"/>
              </w:rPr>
              <w:t>Cơ quan thực hiện</w:t>
            </w:r>
            <w:r w:rsidRPr="004F10C2">
              <w:rPr>
                <w:color w:val="000000" w:themeColor="text1"/>
                <w:sz w:val="24"/>
                <w:szCs w:val="24"/>
                <w:lang w:val="pl-PL"/>
              </w:rPr>
              <w:t>: Sở Tư pháp</w:t>
            </w:r>
          </w:p>
          <w:p w14:paraId="099A78CE" w14:textId="77777777" w:rsidR="00175E57" w:rsidRPr="004F10C2" w:rsidRDefault="00175E57">
            <w:pPr>
              <w:spacing w:before="120" w:after="120"/>
              <w:jc w:val="both"/>
              <w:rPr>
                <w:color w:val="000000" w:themeColor="text1"/>
                <w:sz w:val="24"/>
                <w:szCs w:val="24"/>
                <w:lang w:val="pl-PL"/>
              </w:rPr>
            </w:pPr>
            <w:r w:rsidRPr="004F10C2">
              <w:rPr>
                <w:color w:val="000000" w:themeColor="text1"/>
                <w:sz w:val="24"/>
                <w:szCs w:val="24"/>
                <w:lang w:val="pl-PL"/>
              </w:rPr>
              <w:t xml:space="preserve">- </w:t>
            </w:r>
            <w:r w:rsidRPr="004F10C2">
              <w:rPr>
                <w:b/>
                <w:bCs/>
                <w:color w:val="000000" w:themeColor="text1"/>
                <w:sz w:val="24"/>
                <w:szCs w:val="24"/>
                <w:lang w:val="nl-NL"/>
              </w:rPr>
              <w:t>Cơ quan/Người c</w:t>
            </w:r>
            <w:r w:rsidRPr="004F10C2">
              <w:rPr>
                <w:b/>
                <w:bCs/>
                <w:color w:val="000000" w:themeColor="text1"/>
                <w:sz w:val="24"/>
                <w:szCs w:val="24"/>
                <w:lang w:val="vi-VN"/>
              </w:rPr>
              <w:t xml:space="preserve">ó </w:t>
            </w:r>
            <w:r w:rsidRPr="004F10C2">
              <w:rPr>
                <w:b/>
                <w:bCs/>
                <w:color w:val="000000" w:themeColor="text1"/>
                <w:sz w:val="24"/>
                <w:szCs w:val="24"/>
                <w:lang w:val="nl-NL"/>
              </w:rPr>
              <w:t xml:space="preserve">thẩm quyền quyết </w:t>
            </w:r>
            <w:r w:rsidRPr="004F10C2">
              <w:rPr>
                <w:b/>
                <w:bCs/>
                <w:color w:val="000000" w:themeColor="text1"/>
                <w:sz w:val="24"/>
                <w:szCs w:val="24"/>
                <w:lang w:val="pl-PL"/>
              </w:rPr>
              <w:t xml:space="preserve">định: </w:t>
            </w:r>
            <w:r w:rsidRPr="004F10C2">
              <w:rPr>
                <w:color w:val="000000" w:themeColor="text1"/>
                <w:sz w:val="24"/>
                <w:szCs w:val="24"/>
                <w:lang w:val="pl-PL"/>
              </w:rPr>
              <w:t>Chủ tịch Ủy ban nhân dân tỉnh Bắc Ninh</w:t>
            </w:r>
          </w:p>
        </w:tc>
        <w:tc>
          <w:tcPr>
            <w:tcW w:w="1843" w:type="dxa"/>
          </w:tcPr>
          <w:p w14:paraId="0619370E" w14:textId="77777777" w:rsidR="00175E57" w:rsidRPr="004F10C2" w:rsidRDefault="00175E57">
            <w:pPr>
              <w:spacing w:before="120" w:after="120"/>
              <w:jc w:val="both"/>
              <w:rPr>
                <w:b/>
                <w:color w:val="000000" w:themeColor="text1"/>
                <w:sz w:val="24"/>
                <w:szCs w:val="24"/>
                <w:lang w:val="pl-PL"/>
              </w:rPr>
            </w:pPr>
            <w:r w:rsidRPr="004F10C2">
              <w:rPr>
                <w:color w:val="000000" w:themeColor="text1"/>
                <w:sz w:val="24"/>
                <w:szCs w:val="24"/>
                <w:lang w:val="pl-PL"/>
              </w:rPr>
              <w:t>Trong thời hạn 06 ngày làm việc kể từ ngày nhận đủ hồ sơ hợp lệ.</w:t>
            </w:r>
          </w:p>
        </w:tc>
        <w:tc>
          <w:tcPr>
            <w:tcW w:w="1842" w:type="dxa"/>
          </w:tcPr>
          <w:p w14:paraId="1061BAC1" w14:textId="77777777" w:rsidR="00175E57" w:rsidRPr="004F10C2" w:rsidRDefault="00175E57">
            <w:pPr>
              <w:spacing w:before="120" w:after="120"/>
              <w:jc w:val="both"/>
              <w:rPr>
                <w:color w:val="000000" w:themeColor="text1"/>
                <w:sz w:val="24"/>
                <w:szCs w:val="24"/>
                <w:lang w:val="pl-PL"/>
              </w:rPr>
            </w:pPr>
            <w:r w:rsidRPr="004F10C2">
              <w:rPr>
                <w:color w:val="000000" w:themeColor="text1"/>
                <w:sz w:val="24"/>
                <w:szCs w:val="24"/>
                <w:lang w:val="pl-PL"/>
              </w:rPr>
              <w:t xml:space="preserve">Phí: 800.000 đồng/hồ sơ (áp dụng mức phí 400.000 đồng/hồ sơ kể từ ngày 01/7/2025 đến hết ngày 31/12/2026 theo Thông tư số 64/2025/TT-BTC). </w:t>
            </w:r>
          </w:p>
          <w:p w14:paraId="1046271A" w14:textId="77777777" w:rsidR="00175E57" w:rsidRPr="004F10C2" w:rsidRDefault="00175E57">
            <w:pPr>
              <w:spacing w:before="120" w:after="120"/>
              <w:jc w:val="both"/>
              <w:rPr>
                <w:color w:val="000000" w:themeColor="text1"/>
                <w:sz w:val="24"/>
                <w:szCs w:val="24"/>
                <w:lang w:val="vi-VN"/>
              </w:rPr>
            </w:pPr>
            <w:r w:rsidRPr="004F10C2">
              <w:rPr>
                <w:color w:val="000000" w:themeColor="text1"/>
                <w:sz w:val="24"/>
                <w:szCs w:val="24"/>
              </w:rPr>
              <w:t>Lệ phí: 100.000 đồng/hồ sơ.</w:t>
            </w:r>
          </w:p>
        </w:tc>
        <w:tc>
          <w:tcPr>
            <w:tcW w:w="1844" w:type="dxa"/>
          </w:tcPr>
          <w:p w14:paraId="6E56D1A1" w14:textId="77777777" w:rsidR="00175E57" w:rsidRPr="004F10C2" w:rsidRDefault="00175E57">
            <w:pPr>
              <w:spacing w:before="120" w:after="120"/>
              <w:jc w:val="both"/>
              <w:rPr>
                <w:color w:val="000000" w:themeColor="text1"/>
                <w:sz w:val="24"/>
                <w:szCs w:val="24"/>
                <w:lang w:val="nl-NL"/>
              </w:rPr>
            </w:pPr>
            <w:r w:rsidRPr="004F10C2">
              <w:rPr>
                <w:color w:val="000000" w:themeColor="text1"/>
                <w:sz w:val="24"/>
                <w:szCs w:val="24"/>
                <w:lang w:val="nl-NL"/>
              </w:rPr>
              <w:t xml:space="preserve">Nghị định số 65/2026/NĐ-CP ngày 28/02/2026 của Chính phủ </w:t>
            </w:r>
            <w:r w:rsidRPr="004F10C2">
              <w:rPr>
                <w:color w:val="000000" w:themeColor="text1"/>
                <w:sz w:val="24"/>
                <w:szCs w:val="24"/>
              </w:rPr>
              <w:t>quy định chi tiết một số điều và biện pháp thi hành Luật Phục hồi, phá sản về Quản tài viên và hành nghề quản lý, thanh lý tài sản.</w:t>
            </w:r>
          </w:p>
        </w:tc>
      </w:tr>
      <w:tr w:rsidR="004F10C2" w:rsidRPr="004F10C2" w14:paraId="4828F3A4" w14:textId="77777777" w:rsidTr="004403AB">
        <w:trPr>
          <w:trHeight w:val="158"/>
          <w:jc w:val="center"/>
        </w:trPr>
        <w:tc>
          <w:tcPr>
            <w:tcW w:w="567" w:type="dxa"/>
          </w:tcPr>
          <w:p w14:paraId="24034F3D" w14:textId="77777777" w:rsidR="00175E57" w:rsidRPr="004F10C2" w:rsidRDefault="00175E57">
            <w:pPr>
              <w:spacing w:before="120" w:after="120"/>
              <w:jc w:val="both"/>
              <w:rPr>
                <w:color w:val="000000" w:themeColor="text1"/>
                <w:sz w:val="24"/>
                <w:szCs w:val="24"/>
                <w:lang w:val="vi-VN"/>
              </w:rPr>
            </w:pPr>
            <w:r w:rsidRPr="004F10C2">
              <w:rPr>
                <w:color w:val="000000" w:themeColor="text1"/>
                <w:sz w:val="24"/>
                <w:szCs w:val="24"/>
                <w:lang w:val="vi-VN"/>
              </w:rPr>
              <w:t>3</w:t>
            </w:r>
          </w:p>
        </w:tc>
        <w:tc>
          <w:tcPr>
            <w:tcW w:w="1276" w:type="dxa"/>
          </w:tcPr>
          <w:p w14:paraId="2E03A430" w14:textId="77777777" w:rsidR="00175E57" w:rsidRPr="004F10C2" w:rsidRDefault="00175E57">
            <w:pPr>
              <w:spacing w:before="120" w:after="120"/>
              <w:jc w:val="both"/>
              <w:rPr>
                <w:color w:val="000000" w:themeColor="text1"/>
                <w:sz w:val="24"/>
                <w:szCs w:val="24"/>
                <w:lang w:val="vi-VN"/>
              </w:rPr>
            </w:pPr>
            <w:r w:rsidRPr="004F10C2">
              <w:rPr>
                <w:color w:val="000000" w:themeColor="text1"/>
                <w:sz w:val="24"/>
                <w:szCs w:val="24"/>
              </w:rPr>
              <w:t>2.001117</w:t>
            </w:r>
            <w:r w:rsidRPr="004F10C2">
              <w:rPr>
                <w:color w:val="000000" w:themeColor="text1"/>
                <w:sz w:val="24"/>
                <w:szCs w:val="24"/>
                <w:lang w:val="vi-VN"/>
              </w:rPr>
              <w:t>.H05</w:t>
            </w:r>
          </w:p>
        </w:tc>
        <w:tc>
          <w:tcPr>
            <w:tcW w:w="1624" w:type="dxa"/>
          </w:tcPr>
          <w:p w14:paraId="5CBE94C9" w14:textId="77777777" w:rsidR="00175E57" w:rsidRPr="004F10C2" w:rsidRDefault="00175E57">
            <w:pPr>
              <w:spacing w:before="120" w:after="120"/>
              <w:jc w:val="both"/>
              <w:rPr>
                <w:color w:val="000000" w:themeColor="text1"/>
                <w:sz w:val="24"/>
                <w:szCs w:val="24"/>
                <w:lang w:val="vi-VN"/>
              </w:rPr>
            </w:pPr>
            <w:r w:rsidRPr="004F10C2">
              <w:rPr>
                <w:color w:val="000000" w:themeColor="text1"/>
                <w:sz w:val="24"/>
                <w:szCs w:val="24"/>
                <w:lang w:val="vi-VN"/>
              </w:rPr>
              <w:t>Cấp lại chứng chỉ hành nghề Quản tài viên trong trường hợp chứng chỉ bị mất hoặc bị hư hỏng không thể sử dụng được</w:t>
            </w:r>
          </w:p>
        </w:tc>
        <w:tc>
          <w:tcPr>
            <w:tcW w:w="2652" w:type="dxa"/>
          </w:tcPr>
          <w:p w14:paraId="165ECA93" w14:textId="77777777" w:rsidR="00175E57" w:rsidRPr="004F10C2" w:rsidRDefault="00175E57">
            <w:pPr>
              <w:spacing w:before="120" w:after="120"/>
              <w:jc w:val="both"/>
              <w:rPr>
                <w:color w:val="000000" w:themeColor="text1"/>
                <w:sz w:val="24"/>
                <w:szCs w:val="24"/>
                <w:lang w:val="pl-PL"/>
              </w:rPr>
            </w:pPr>
            <w:r w:rsidRPr="004F10C2">
              <w:rPr>
                <w:color w:val="000000" w:themeColor="text1"/>
                <w:sz w:val="24"/>
                <w:szCs w:val="24"/>
                <w:lang w:val="pl-PL"/>
              </w:rPr>
              <w:t>Thực hiện nộp hồ sơ không phụ thuộc vào địa giới hành chính bằng một trong các hình thức:</w:t>
            </w:r>
          </w:p>
          <w:p w14:paraId="4D8E1DED" w14:textId="217E4B86" w:rsidR="00175E57" w:rsidRPr="004F10C2" w:rsidRDefault="00626846">
            <w:pPr>
              <w:spacing w:before="120" w:after="120"/>
              <w:jc w:val="both"/>
              <w:rPr>
                <w:color w:val="000000" w:themeColor="text1"/>
                <w:sz w:val="24"/>
                <w:szCs w:val="24"/>
              </w:rPr>
            </w:pPr>
            <w:r w:rsidRPr="004F10C2">
              <w:rPr>
                <w:color w:val="000000" w:themeColor="text1"/>
                <w:sz w:val="24"/>
                <w:szCs w:val="24"/>
              </w:rPr>
              <w:t xml:space="preserve">- Trực </w:t>
            </w:r>
            <w:r w:rsidR="00175E57" w:rsidRPr="004F10C2">
              <w:rPr>
                <w:color w:val="000000" w:themeColor="text1"/>
                <w:sz w:val="24"/>
                <w:szCs w:val="24"/>
              </w:rPr>
              <w:t>tuyến</w:t>
            </w:r>
            <w:r w:rsidR="00F04444" w:rsidRPr="004F10C2">
              <w:rPr>
                <w:color w:val="000000" w:themeColor="text1"/>
                <w:sz w:val="24"/>
                <w:szCs w:val="24"/>
              </w:rPr>
              <w:t xml:space="preserve"> toàn trình</w:t>
            </w:r>
            <w:r w:rsidR="00175E57" w:rsidRPr="004F10C2">
              <w:rPr>
                <w:color w:val="000000" w:themeColor="text1"/>
                <w:sz w:val="24"/>
                <w:szCs w:val="24"/>
              </w:rPr>
              <w:t xml:space="preserve"> địa chỉ https://dichvucong.gov.vn; </w:t>
            </w:r>
          </w:p>
          <w:p w14:paraId="601EF399" w14:textId="77777777" w:rsidR="00175E57" w:rsidRPr="004F10C2" w:rsidRDefault="00175E57">
            <w:pPr>
              <w:spacing w:before="120" w:after="120"/>
              <w:jc w:val="both"/>
              <w:rPr>
                <w:color w:val="000000" w:themeColor="text1"/>
                <w:sz w:val="24"/>
                <w:szCs w:val="24"/>
              </w:rPr>
            </w:pPr>
            <w:r w:rsidRPr="004F10C2">
              <w:rPr>
                <w:color w:val="000000" w:themeColor="text1"/>
                <w:sz w:val="24"/>
                <w:szCs w:val="24"/>
              </w:rPr>
              <w:t>- Nộp bản giấy trực tiếp hoặc gửi qua dịch vụ bưu chính;</w:t>
            </w:r>
          </w:p>
          <w:p w14:paraId="1E742101" w14:textId="6DCD3333" w:rsidR="00175E57" w:rsidRPr="004F10C2" w:rsidRDefault="00175E57">
            <w:pPr>
              <w:spacing w:before="120" w:after="120"/>
              <w:jc w:val="both"/>
              <w:rPr>
                <w:color w:val="000000" w:themeColor="text1"/>
                <w:sz w:val="24"/>
                <w:szCs w:val="24"/>
                <w:lang w:val="vi-VN"/>
              </w:rPr>
            </w:pPr>
          </w:p>
        </w:tc>
        <w:tc>
          <w:tcPr>
            <w:tcW w:w="2386" w:type="dxa"/>
          </w:tcPr>
          <w:p w14:paraId="6822F6D5" w14:textId="77777777" w:rsidR="00175E57" w:rsidRPr="004F10C2" w:rsidRDefault="00175E57">
            <w:pPr>
              <w:spacing w:before="120" w:after="120"/>
              <w:jc w:val="both"/>
              <w:rPr>
                <w:b/>
                <w:bCs/>
                <w:color w:val="000000" w:themeColor="text1"/>
                <w:sz w:val="24"/>
                <w:szCs w:val="24"/>
                <w:lang w:val="pl-PL"/>
              </w:rPr>
            </w:pPr>
            <w:r w:rsidRPr="004F10C2">
              <w:rPr>
                <w:b/>
                <w:bCs/>
                <w:color w:val="000000" w:themeColor="text1"/>
                <w:sz w:val="24"/>
                <w:szCs w:val="24"/>
                <w:lang w:val="pl-PL"/>
              </w:rPr>
              <w:t xml:space="preserve">Nơi tiếp nhận và trả kết quả: </w:t>
            </w:r>
          </w:p>
          <w:p w14:paraId="2064308F" w14:textId="77777777" w:rsidR="00175E57" w:rsidRPr="004F10C2" w:rsidRDefault="00175E57">
            <w:pPr>
              <w:spacing w:before="120" w:after="120"/>
              <w:jc w:val="both"/>
              <w:rPr>
                <w:color w:val="000000" w:themeColor="text1"/>
                <w:sz w:val="24"/>
                <w:szCs w:val="24"/>
                <w:lang w:val="pl-PL"/>
              </w:rPr>
            </w:pPr>
            <w:r w:rsidRPr="004F10C2">
              <w:rPr>
                <w:color w:val="000000" w:themeColor="text1"/>
                <w:sz w:val="24"/>
                <w:szCs w:val="24"/>
                <w:lang w:val="pl-PL"/>
              </w:rPr>
              <w:t xml:space="preserve">+ Trung tâm Phục vụ hành chính công cấp tỉnh; địa chỉ tầng 1 và tầng 2 (giữa 2 toà nhà A, B) Khu liên cơ quan, Quảng trường 3/2, phường Bắc Giang, tỉnh Bắc Ninh. </w:t>
            </w:r>
          </w:p>
          <w:p w14:paraId="3EA795FF" w14:textId="77777777" w:rsidR="00175E57" w:rsidRPr="004F10C2" w:rsidRDefault="00175E57">
            <w:pPr>
              <w:spacing w:before="120" w:after="120"/>
              <w:jc w:val="both"/>
              <w:rPr>
                <w:color w:val="000000" w:themeColor="text1"/>
                <w:sz w:val="24"/>
                <w:szCs w:val="24"/>
                <w:lang w:val="pl-PL"/>
              </w:rPr>
            </w:pPr>
            <w:r w:rsidRPr="004F10C2">
              <w:rPr>
                <w:color w:val="000000" w:themeColor="text1"/>
                <w:sz w:val="24"/>
                <w:szCs w:val="24"/>
                <w:lang w:val="pl-PL"/>
              </w:rPr>
              <w:t xml:space="preserve">+ Điểm tiếp nhận và trả kết quả TTHC phường Kinh Bắc; địa chỉ: Số 31, đường Kinh Dương Vương, phường Kinh Bắc, tỉnh Bắc Ninh; </w:t>
            </w:r>
          </w:p>
          <w:p w14:paraId="3E322C62" w14:textId="77777777" w:rsidR="00175E57" w:rsidRPr="004F10C2" w:rsidRDefault="00175E57">
            <w:pPr>
              <w:spacing w:before="120" w:after="120"/>
              <w:jc w:val="both"/>
              <w:rPr>
                <w:color w:val="000000" w:themeColor="text1"/>
                <w:sz w:val="24"/>
                <w:szCs w:val="24"/>
                <w:lang w:val="pl-PL"/>
              </w:rPr>
            </w:pPr>
            <w:r w:rsidRPr="004F10C2">
              <w:rPr>
                <w:color w:val="000000" w:themeColor="text1"/>
                <w:sz w:val="24"/>
                <w:szCs w:val="24"/>
                <w:lang w:val="pl-PL"/>
              </w:rPr>
              <w:t>+ Trung tâm Phục vụ hành chính công cấp xã (trong trường hợp thực hiện nộp hồ sơ không phụ thuộc vào địa giới hành chính)</w:t>
            </w:r>
          </w:p>
          <w:p w14:paraId="25DD6FCA" w14:textId="77777777" w:rsidR="00175E57" w:rsidRPr="004F10C2" w:rsidRDefault="00175E57">
            <w:pPr>
              <w:spacing w:before="120" w:after="120"/>
              <w:jc w:val="both"/>
              <w:rPr>
                <w:color w:val="000000" w:themeColor="text1"/>
                <w:sz w:val="24"/>
                <w:szCs w:val="24"/>
                <w:lang w:val="pl-PL"/>
              </w:rPr>
            </w:pPr>
            <w:r w:rsidRPr="004F10C2">
              <w:rPr>
                <w:color w:val="000000" w:themeColor="text1"/>
                <w:sz w:val="24"/>
                <w:szCs w:val="24"/>
                <w:lang w:val="pl-PL"/>
              </w:rPr>
              <w:t xml:space="preserve">- </w:t>
            </w:r>
            <w:r w:rsidRPr="004F10C2">
              <w:rPr>
                <w:b/>
                <w:bCs/>
                <w:color w:val="000000" w:themeColor="text1"/>
                <w:sz w:val="24"/>
                <w:szCs w:val="24"/>
                <w:lang w:val="pl-PL"/>
              </w:rPr>
              <w:t>Cơ quan thực hiện</w:t>
            </w:r>
            <w:r w:rsidRPr="004F10C2">
              <w:rPr>
                <w:color w:val="000000" w:themeColor="text1"/>
                <w:sz w:val="24"/>
                <w:szCs w:val="24"/>
                <w:lang w:val="pl-PL"/>
              </w:rPr>
              <w:t>: Sở Tư pháp</w:t>
            </w:r>
          </w:p>
          <w:p w14:paraId="3B165719" w14:textId="77777777" w:rsidR="00175E57" w:rsidRPr="004F10C2" w:rsidRDefault="00175E57">
            <w:pPr>
              <w:spacing w:before="120" w:after="120"/>
              <w:jc w:val="both"/>
              <w:rPr>
                <w:b/>
                <w:bCs/>
                <w:color w:val="000000" w:themeColor="text1"/>
                <w:sz w:val="24"/>
                <w:szCs w:val="24"/>
                <w:lang w:val="pl-PL"/>
              </w:rPr>
            </w:pPr>
            <w:r w:rsidRPr="004F10C2">
              <w:rPr>
                <w:color w:val="000000" w:themeColor="text1"/>
                <w:sz w:val="24"/>
                <w:szCs w:val="24"/>
                <w:lang w:val="pl-PL"/>
              </w:rPr>
              <w:t xml:space="preserve">- </w:t>
            </w:r>
            <w:r w:rsidRPr="004F10C2">
              <w:rPr>
                <w:b/>
                <w:bCs/>
                <w:color w:val="000000" w:themeColor="text1"/>
                <w:sz w:val="24"/>
                <w:szCs w:val="24"/>
                <w:lang w:val="nl-NL"/>
              </w:rPr>
              <w:t>Cơ quan/Người c</w:t>
            </w:r>
            <w:r w:rsidRPr="004F10C2">
              <w:rPr>
                <w:b/>
                <w:bCs/>
                <w:color w:val="000000" w:themeColor="text1"/>
                <w:sz w:val="24"/>
                <w:szCs w:val="24"/>
                <w:lang w:val="vi-VN"/>
              </w:rPr>
              <w:t xml:space="preserve">ó </w:t>
            </w:r>
            <w:r w:rsidRPr="004F10C2">
              <w:rPr>
                <w:b/>
                <w:bCs/>
                <w:color w:val="000000" w:themeColor="text1"/>
                <w:sz w:val="24"/>
                <w:szCs w:val="24"/>
                <w:lang w:val="nl-NL"/>
              </w:rPr>
              <w:t xml:space="preserve">thẩm quyền quyết </w:t>
            </w:r>
            <w:r w:rsidRPr="004F10C2">
              <w:rPr>
                <w:b/>
                <w:bCs/>
                <w:color w:val="000000" w:themeColor="text1"/>
                <w:sz w:val="24"/>
                <w:szCs w:val="24"/>
                <w:lang w:val="pl-PL"/>
              </w:rPr>
              <w:t xml:space="preserve">định: </w:t>
            </w:r>
            <w:r w:rsidRPr="004F10C2">
              <w:rPr>
                <w:color w:val="000000" w:themeColor="text1"/>
                <w:sz w:val="24"/>
                <w:szCs w:val="24"/>
                <w:lang w:val="pl-PL"/>
              </w:rPr>
              <w:t>Chủ tịch Ủy ban nhân dân tỉnh Bắc Ninh</w:t>
            </w:r>
          </w:p>
        </w:tc>
        <w:tc>
          <w:tcPr>
            <w:tcW w:w="1843" w:type="dxa"/>
          </w:tcPr>
          <w:p w14:paraId="63183531" w14:textId="77777777" w:rsidR="00175E57" w:rsidRPr="004F10C2" w:rsidRDefault="00175E57">
            <w:pPr>
              <w:spacing w:before="120" w:after="120"/>
              <w:jc w:val="both"/>
              <w:rPr>
                <w:color w:val="000000" w:themeColor="text1"/>
                <w:sz w:val="24"/>
                <w:szCs w:val="24"/>
                <w:lang w:val="pl-PL"/>
              </w:rPr>
            </w:pPr>
            <w:r w:rsidRPr="004F10C2">
              <w:rPr>
                <w:color w:val="000000" w:themeColor="text1"/>
                <w:sz w:val="24"/>
                <w:szCs w:val="24"/>
                <w:lang w:val="pl-PL"/>
              </w:rPr>
              <w:t>Trong thời hạn 05 ngày làm việc kể từ ngày nhận đủ hồ sơ hợp lệ</w:t>
            </w:r>
          </w:p>
        </w:tc>
        <w:tc>
          <w:tcPr>
            <w:tcW w:w="1842" w:type="dxa"/>
          </w:tcPr>
          <w:p w14:paraId="32BD9435" w14:textId="77777777" w:rsidR="00175E57" w:rsidRPr="004F10C2" w:rsidRDefault="00175E57">
            <w:pPr>
              <w:spacing w:before="120" w:after="120"/>
              <w:jc w:val="both"/>
              <w:rPr>
                <w:color w:val="000000" w:themeColor="text1"/>
                <w:sz w:val="24"/>
                <w:szCs w:val="24"/>
                <w:lang w:val="pl-PL"/>
              </w:rPr>
            </w:pPr>
            <w:r w:rsidRPr="004F10C2">
              <w:rPr>
                <w:color w:val="000000" w:themeColor="text1"/>
                <w:sz w:val="24"/>
                <w:szCs w:val="24"/>
                <w:lang w:val="pl-PL"/>
              </w:rPr>
              <w:t xml:space="preserve">Phí: 800.000 đồng/hồ sơ (áp dụng mức phí 400.000 đồng/hồ sơ kể từ ngày 01/7/2025 đến hết ngày 31/12/2026 theo Thông tư số 64/2025/TT-BTC). </w:t>
            </w:r>
          </w:p>
          <w:p w14:paraId="2DEB9550" w14:textId="77777777" w:rsidR="00175E57" w:rsidRPr="004F10C2" w:rsidRDefault="00175E57">
            <w:pPr>
              <w:spacing w:before="120" w:after="120"/>
              <w:jc w:val="both"/>
              <w:rPr>
                <w:color w:val="000000" w:themeColor="text1"/>
                <w:sz w:val="24"/>
                <w:szCs w:val="24"/>
                <w:lang w:val="pl-PL"/>
              </w:rPr>
            </w:pPr>
            <w:r w:rsidRPr="004F10C2">
              <w:rPr>
                <w:color w:val="000000" w:themeColor="text1"/>
                <w:sz w:val="24"/>
                <w:szCs w:val="24"/>
              </w:rPr>
              <w:t>Lệ phí: 100.000 đồng/hồ sơ</w:t>
            </w:r>
          </w:p>
        </w:tc>
        <w:tc>
          <w:tcPr>
            <w:tcW w:w="1844" w:type="dxa"/>
          </w:tcPr>
          <w:p w14:paraId="41CBF2A8" w14:textId="77777777" w:rsidR="00175E57" w:rsidRPr="004F10C2" w:rsidRDefault="00175E57">
            <w:pPr>
              <w:spacing w:before="120" w:after="120"/>
              <w:jc w:val="both"/>
              <w:rPr>
                <w:color w:val="000000" w:themeColor="text1"/>
                <w:sz w:val="24"/>
                <w:szCs w:val="24"/>
                <w:lang w:val="pl-PL"/>
              </w:rPr>
            </w:pPr>
            <w:r w:rsidRPr="004F10C2">
              <w:rPr>
                <w:color w:val="000000" w:themeColor="text1"/>
                <w:sz w:val="24"/>
                <w:szCs w:val="24"/>
                <w:lang w:val="nl-NL"/>
              </w:rPr>
              <w:t xml:space="preserve">Nghị định số 65/2026/NĐ-CP ngày 28/02/2026 của Chính phủ </w:t>
            </w:r>
            <w:r w:rsidRPr="004F10C2">
              <w:rPr>
                <w:color w:val="000000" w:themeColor="text1"/>
                <w:sz w:val="24"/>
                <w:szCs w:val="24"/>
                <w:lang w:val="pl-PL"/>
              </w:rPr>
              <w:t>quy định chi tiết một số điều và biện pháp thi hành Luật Phục hồi, phá sản về Quản tài viên và hành nghề quản lý, thanh lý tài sản.</w:t>
            </w:r>
          </w:p>
        </w:tc>
      </w:tr>
      <w:tr w:rsidR="004F10C2" w:rsidRPr="004F10C2" w14:paraId="74683A53" w14:textId="77777777" w:rsidTr="004403AB">
        <w:trPr>
          <w:trHeight w:val="158"/>
          <w:jc w:val="center"/>
        </w:trPr>
        <w:tc>
          <w:tcPr>
            <w:tcW w:w="567" w:type="dxa"/>
          </w:tcPr>
          <w:p w14:paraId="6617C7E6" w14:textId="77777777" w:rsidR="00175E57" w:rsidRPr="004F10C2" w:rsidRDefault="00175E57">
            <w:pPr>
              <w:spacing w:before="120" w:after="120"/>
              <w:jc w:val="both"/>
              <w:rPr>
                <w:color w:val="000000" w:themeColor="text1"/>
                <w:sz w:val="24"/>
                <w:szCs w:val="24"/>
                <w:lang w:val="vi-VN"/>
              </w:rPr>
            </w:pPr>
            <w:r w:rsidRPr="004F10C2">
              <w:rPr>
                <w:color w:val="000000" w:themeColor="text1"/>
                <w:sz w:val="24"/>
                <w:szCs w:val="24"/>
                <w:lang w:val="vi-VN"/>
              </w:rPr>
              <w:t>4</w:t>
            </w:r>
          </w:p>
        </w:tc>
        <w:tc>
          <w:tcPr>
            <w:tcW w:w="1276" w:type="dxa"/>
          </w:tcPr>
          <w:p w14:paraId="395C9CEB" w14:textId="77777777" w:rsidR="00175E57" w:rsidRPr="004F10C2" w:rsidRDefault="00175E57">
            <w:pPr>
              <w:spacing w:before="120" w:after="120"/>
              <w:jc w:val="both"/>
              <w:rPr>
                <w:color w:val="000000" w:themeColor="text1"/>
                <w:sz w:val="24"/>
                <w:szCs w:val="24"/>
                <w:lang w:val="vi-VN"/>
              </w:rPr>
            </w:pPr>
            <w:r w:rsidRPr="004F10C2">
              <w:rPr>
                <w:color w:val="000000" w:themeColor="text1"/>
                <w:sz w:val="24"/>
                <w:szCs w:val="24"/>
              </w:rPr>
              <w:t>1.002626</w:t>
            </w:r>
            <w:r w:rsidRPr="004F10C2">
              <w:rPr>
                <w:color w:val="000000" w:themeColor="text1"/>
                <w:sz w:val="24"/>
                <w:szCs w:val="24"/>
                <w:lang w:val="vi-VN"/>
              </w:rPr>
              <w:t>.H05</w:t>
            </w:r>
          </w:p>
        </w:tc>
        <w:tc>
          <w:tcPr>
            <w:tcW w:w="1624" w:type="dxa"/>
          </w:tcPr>
          <w:p w14:paraId="30FCBF76" w14:textId="77777777" w:rsidR="00175E57" w:rsidRPr="004F10C2" w:rsidRDefault="00175E57">
            <w:pPr>
              <w:spacing w:before="120" w:after="120"/>
              <w:jc w:val="both"/>
              <w:rPr>
                <w:color w:val="000000" w:themeColor="text1"/>
                <w:sz w:val="24"/>
                <w:szCs w:val="24"/>
                <w:lang w:val="vi-VN"/>
              </w:rPr>
            </w:pPr>
            <w:r w:rsidRPr="004F10C2">
              <w:rPr>
                <w:color w:val="000000" w:themeColor="text1"/>
                <w:sz w:val="24"/>
                <w:szCs w:val="24"/>
                <w:lang w:val="vi-VN"/>
              </w:rPr>
              <w:t>Đăng ký hành nghề quản lý, thanh lý tài sản với tư cách</w:t>
            </w:r>
            <w:r w:rsidRPr="004F10C2">
              <w:rPr>
                <w:color w:val="000000" w:themeColor="text1"/>
                <w:sz w:val="24"/>
                <w:szCs w:val="24"/>
              </w:rPr>
              <w:t xml:space="preserve"> </w:t>
            </w:r>
            <w:r w:rsidRPr="004F10C2">
              <w:rPr>
                <w:color w:val="000000" w:themeColor="text1"/>
                <w:sz w:val="24"/>
                <w:szCs w:val="24"/>
                <w:lang w:val="vi-VN"/>
              </w:rPr>
              <w:t>cá nhân</w:t>
            </w:r>
          </w:p>
        </w:tc>
        <w:tc>
          <w:tcPr>
            <w:tcW w:w="2652" w:type="dxa"/>
          </w:tcPr>
          <w:p w14:paraId="6B49CE68" w14:textId="77777777" w:rsidR="00175E57" w:rsidRPr="004F10C2" w:rsidRDefault="00175E57">
            <w:pPr>
              <w:spacing w:before="120" w:after="120"/>
              <w:jc w:val="both"/>
              <w:rPr>
                <w:color w:val="000000" w:themeColor="text1"/>
                <w:sz w:val="24"/>
                <w:szCs w:val="24"/>
                <w:lang w:val="pl-PL"/>
              </w:rPr>
            </w:pPr>
            <w:r w:rsidRPr="004F10C2">
              <w:rPr>
                <w:color w:val="000000" w:themeColor="text1"/>
                <w:sz w:val="24"/>
                <w:szCs w:val="24"/>
                <w:lang w:val="pl-PL"/>
              </w:rPr>
              <w:t>Thực hiện nộp hồ sơ không phụ thuộc vào địa giới hành chính bằng một trong các hình thức:</w:t>
            </w:r>
          </w:p>
          <w:p w14:paraId="098062FF" w14:textId="540DA5DD" w:rsidR="00175E57" w:rsidRPr="004F10C2" w:rsidRDefault="00626846">
            <w:pPr>
              <w:spacing w:before="120" w:after="120"/>
              <w:jc w:val="both"/>
              <w:rPr>
                <w:color w:val="000000" w:themeColor="text1"/>
                <w:sz w:val="24"/>
                <w:szCs w:val="24"/>
              </w:rPr>
            </w:pPr>
            <w:r w:rsidRPr="004F10C2">
              <w:rPr>
                <w:color w:val="000000" w:themeColor="text1"/>
                <w:sz w:val="24"/>
                <w:szCs w:val="24"/>
              </w:rPr>
              <w:t xml:space="preserve">- Trực </w:t>
            </w:r>
            <w:r w:rsidR="00175E57" w:rsidRPr="004F10C2">
              <w:rPr>
                <w:color w:val="000000" w:themeColor="text1"/>
                <w:sz w:val="24"/>
                <w:szCs w:val="24"/>
              </w:rPr>
              <w:t>tuyến</w:t>
            </w:r>
            <w:r w:rsidR="00F04444" w:rsidRPr="004F10C2">
              <w:rPr>
                <w:color w:val="000000" w:themeColor="text1"/>
                <w:sz w:val="24"/>
                <w:szCs w:val="24"/>
              </w:rPr>
              <w:t xml:space="preserve"> toàn trình</w:t>
            </w:r>
            <w:r w:rsidR="00175E57" w:rsidRPr="004F10C2">
              <w:rPr>
                <w:color w:val="000000" w:themeColor="text1"/>
                <w:sz w:val="24"/>
                <w:szCs w:val="24"/>
              </w:rPr>
              <w:t xml:space="preserve"> địa chỉ https://dichvucong.gov.vn; </w:t>
            </w:r>
          </w:p>
          <w:p w14:paraId="1D6283D1" w14:textId="28BB8FFC" w:rsidR="00175E57" w:rsidRPr="004F10C2" w:rsidRDefault="00626846">
            <w:pPr>
              <w:spacing w:before="120" w:after="120"/>
              <w:jc w:val="both"/>
              <w:rPr>
                <w:color w:val="000000" w:themeColor="text1"/>
                <w:sz w:val="24"/>
                <w:szCs w:val="24"/>
              </w:rPr>
            </w:pPr>
            <w:r w:rsidRPr="004F10C2">
              <w:rPr>
                <w:color w:val="000000" w:themeColor="text1"/>
                <w:sz w:val="24"/>
                <w:szCs w:val="24"/>
              </w:rPr>
              <w:t>- Trực tiếp hoặc gửi qua dịch vụ bưu chính.</w:t>
            </w:r>
          </w:p>
          <w:p w14:paraId="67679EB9" w14:textId="6BA3679E" w:rsidR="00175E57" w:rsidRPr="004F10C2" w:rsidRDefault="00175E57">
            <w:pPr>
              <w:spacing w:before="120" w:after="120"/>
              <w:jc w:val="both"/>
              <w:rPr>
                <w:color w:val="000000" w:themeColor="text1"/>
                <w:sz w:val="24"/>
                <w:szCs w:val="24"/>
                <w:lang w:val="vi-VN"/>
              </w:rPr>
            </w:pPr>
          </w:p>
        </w:tc>
        <w:tc>
          <w:tcPr>
            <w:tcW w:w="2386" w:type="dxa"/>
          </w:tcPr>
          <w:p w14:paraId="0D410916" w14:textId="77777777" w:rsidR="00175E57" w:rsidRPr="004F10C2" w:rsidRDefault="00175E57">
            <w:pPr>
              <w:spacing w:before="120" w:after="120"/>
              <w:jc w:val="both"/>
              <w:rPr>
                <w:b/>
                <w:bCs/>
                <w:color w:val="000000" w:themeColor="text1"/>
                <w:sz w:val="24"/>
                <w:szCs w:val="24"/>
                <w:lang w:val="pl-PL"/>
              </w:rPr>
            </w:pPr>
            <w:r w:rsidRPr="004F10C2">
              <w:rPr>
                <w:b/>
                <w:bCs/>
                <w:color w:val="000000" w:themeColor="text1"/>
                <w:sz w:val="24"/>
                <w:szCs w:val="24"/>
                <w:lang w:val="pl-PL"/>
              </w:rPr>
              <w:t xml:space="preserve">Nơi tiếp nhận và trả kết quả: </w:t>
            </w:r>
          </w:p>
          <w:p w14:paraId="1306375C" w14:textId="77777777" w:rsidR="00175E57" w:rsidRPr="004F10C2" w:rsidRDefault="00175E57">
            <w:pPr>
              <w:spacing w:before="120" w:after="120"/>
              <w:jc w:val="both"/>
              <w:rPr>
                <w:color w:val="000000" w:themeColor="text1"/>
                <w:sz w:val="24"/>
                <w:szCs w:val="24"/>
                <w:lang w:val="pl-PL"/>
              </w:rPr>
            </w:pPr>
            <w:r w:rsidRPr="004F10C2">
              <w:rPr>
                <w:color w:val="000000" w:themeColor="text1"/>
                <w:sz w:val="24"/>
                <w:szCs w:val="24"/>
                <w:lang w:val="pl-PL"/>
              </w:rPr>
              <w:t xml:space="preserve">+ Trung tâm Phục vụ hành chính công cấp tỉnh; địa chỉ tầng 1 và tầng 2 (giữa 2 toà nhà A, B) Khu liên cơ quan, Quảng trường 3/2, phường Bắc Giang, tỉnh Bắc Ninh. </w:t>
            </w:r>
          </w:p>
          <w:p w14:paraId="708677E5" w14:textId="77777777" w:rsidR="00175E57" w:rsidRPr="004F10C2" w:rsidRDefault="00175E57">
            <w:pPr>
              <w:spacing w:before="120" w:after="120"/>
              <w:jc w:val="both"/>
              <w:rPr>
                <w:color w:val="000000" w:themeColor="text1"/>
                <w:sz w:val="24"/>
                <w:szCs w:val="24"/>
                <w:lang w:val="pl-PL"/>
              </w:rPr>
            </w:pPr>
            <w:r w:rsidRPr="004F10C2">
              <w:rPr>
                <w:color w:val="000000" w:themeColor="text1"/>
                <w:sz w:val="24"/>
                <w:szCs w:val="24"/>
                <w:lang w:val="pl-PL"/>
              </w:rPr>
              <w:t xml:space="preserve">+ Điểm tiếp nhận và trả kết quả TTHC phường Kinh Bắc; địa chỉ: Số 31, đường Kinh Dương Vương, phường Kinh Bắc, tỉnh Bắc Ninh; </w:t>
            </w:r>
          </w:p>
          <w:p w14:paraId="71B28439" w14:textId="77777777" w:rsidR="00175E57" w:rsidRPr="004F10C2" w:rsidRDefault="00175E57">
            <w:pPr>
              <w:spacing w:before="120" w:after="120"/>
              <w:jc w:val="both"/>
              <w:rPr>
                <w:color w:val="000000" w:themeColor="text1"/>
                <w:sz w:val="24"/>
                <w:szCs w:val="24"/>
                <w:lang w:val="pl-PL"/>
              </w:rPr>
            </w:pPr>
            <w:r w:rsidRPr="004F10C2">
              <w:rPr>
                <w:color w:val="000000" w:themeColor="text1"/>
                <w:sz w:val="24"/>
                <w:szCs w:val="24"/>
                <w:lang w:val="pl-PL"/>
              </w:rPr>
              <w:t>+ Trung tâm Phục vụ hành chính công cấp xã (trong trường hợp thực hiện nộp hồ sơ không phụ thuộc vào địa giới hành chính)</w:t>
            </w:r>
          </w:p>
          <w:p w14:paraId="68877E9C" w14:textId="77777777" w:rsidR="00175E57" w:rsidRPr="004F10C2" w:rsidRDefault="00175E57">
            <w:pPr>
              <w:spacing w:before="120" w:after="120"/>
              <w:jc w:val="both"/>
              <w:rPr>
                <w:color w:val="000000" w:themeColor="text1"/>
                <w:sz w:val="24"/>
                <w:szCs w:val="24"/>
                <w:lang w:val="pl-PL"/>
              </w:rPr>
            </w:pPr>
            <w:r w:rsidRPr="004F10C2">
              <w:rPr>
                <w:color w:val="000000" w:themeColor="text1"/>
                <w:sz w:val="24"/>
                <w:szCs w:val="24"/>
                <w:lang w:val="pl-PL"/>
              </w:rPr>
              <w:t xml:space="preserve">- </w:t>
            </w:r>
            <w:r w:rsidRPr="004F10C2">
              <w:rPr>
                <w:b/>
                <w:bCs/>
                <w:color w:val="000000" w:themeColor="text1"/>
                <w:sz w:val="24"/>
                <w:szCs w:val="24"/>
                <w:lang w:val="pl-PL"/>
              </w:rPr>
              <w:t>Cơ quan thực hiện</w:t>
            </w:r>
            <w:r w:rsidRPr="004F10C2">
              <w:rPr>
                <w:color w:val="000000" w:themeColor="text1"/>
                <w:sz w:val="24"/>
                <w:szCs w:val="24"/>
                <w:lang w:val="pl-PL"/>
              </w:rPr>
              <w:t>: Sở Tư pháp</w:t>
            </w:r>
          </w:p>
          <w:p w14:paraId="311102E9" w14:textId="691AB230" w:rsidR="00175E57" w:rsidRPr="004F10C2" w:rsidRDefault="00175E57">
            <w:pPr>
              <w:spacing w:before="120" w:after="120"/>
              <w:jc w:val="both"/>
              <w:rPr>
                <w:b/>
                <w:bCs/>
                <w:color w:val="000000" w:themeColor="text1"/>
                <w:sz w:val="24"/>
                <w:szCs w:val="24"/>
                <w:lang w:val="pl-PL"/>
              </w:rPr>
            </w:pPr>
            <w:r w:rsidRPr="004F10C2">
              <w:rPr>
                <w:b/>
                <w:bCs/>
                <w:color w:val="000000" w:themeColor="text1"/>
                <w:sz w:val="24"/>
                <w:szCs w:val="24"/>
                <w:lang w:val="nl-NL"/>
              </w:rPr>
              <w:t>- Cơ quan</w:t>
            </w:r>
            <w:r w:rsidR="00F04444" w:rsidRPr="004F10C2">
              <w:rPr>
                <w:b/>
                <w:bCs/>
                <w:color w:val="000000" w:themeColor="text1"/>
                <w:sz w:val="24"/>
                <w:szCs w:val="24"/>
              </w:rPr>
              <w:t xml:space="preserve"> có </w:t>
            </w:r>
            <w:r w:rsidRPr="004F10C2">
              <w:rPr>
                <w:b/>
                <w:bCs/>
                <w:color w:val="000000" w:themeColor="text1"/>
                <w:sz w:val="24"/>
                <w:szCs w:val="24"/>
                <w:lang w:val="nl-NL"/>
              </w:rPr>
              <w:t xml:space="preserve">thẩm quyền quyết </w:t>
            </w:r>
            <w:r w:rsidRPr="004F10C2">
              <w:rPr>
                <w:b/>
                <w:bCs/>
                <w:color w:val="000000" w:themeColor="text1"/>
                <w:sz w:val="24"/>
                <w:szCs w:val="24"/>
                <w:lang w:val="pl-PL"/>
              </w:rPr>
              <w:t xml:space="preserve">định: </w:t>
            </w:r>
            <w:r w:rsidRPr="004F10C2">
              <w:rPr>
                <w:color w:val="000000" w:themeColor="text1"/>
                <w:sz w:val="24"/>
                <w:szCs w:val="24"/>
                <w:lang w:val="pl-PL"/>
              </w:rPr>
              <w:t>Sở Tư pháp</w:t>
            </w:r>
          </w:p>
        </w:tc>
        <w:tc>
          <w:tcPr>
            <w:tcW w:w="1843" w:type="dxa"/>
          </w:tcPr>
          <w:p w14:paraId="74A96F1F" w14:textId="77777777" w:rsidR="00175E57" w:rsidRPr="004F10C2" w:rsidRDefault="00175E57">
            <w:pPr>
              <w:spacing w:before="120" w:after="120"/>
              <w:jc w:val="both"/>
              <w:rPr>
                <w:color w:val="000000" w:themeColor="text1"/>
                <w:sz w:val="24"/>
                <w:szCs w:val="24"/>
                <w:lang w:val="pl-PL"/>
              </w:rPr>
            </w:pPr>
            <w:r w:rsidRPr="004F10C2">
              <w:rPr>
                <w:color w:val="000000" w:themeColor="text1"/>
                <w:sz w:val="24"/>
                <w:szCs w:val="24"/>
                <w:lang w:val="pl-PL"/>
              </w:rPr>
              <w:t>Trong thời hạn 05 ngày làm việc kể từ ngày nhận đủ hồ sơ hợp lệ</w:t>
            </w:r>
          </w:p>
        </w:tc>
        <w:tc>
          <w:tcPr>
            <w:tcW w:w="1842" w:type="dxa"/>
          </w:tcPr>
          <w:p w14:paraId="2318E73C" w14:textId="77777777" w:rsidR="00175E57" w:rsidRPr="004F10C2" w:rsidRDefault="00175E57">
            <w:pPr>
              <w:spacing w:before="120" w:after="120"/>
              <w:jc w:val="both"/>
              <w:rPr>
                <w:color w:val="000000" w:themeColor="text1"/>
                <w:sz w:val="24"/>
                <w:szCs w:val="24"/>
                <w:lang w:val="pl-PL"/>
              </w:rPr>
            </w:pPr>
            <w:r w:rsidRPr="004F10C2">
              <w:rPr>
                <w:color w:val="000000" w:themeColor="text1"/>
                <w:sz w:val="24"/>
                <w:szCs w:val="24"/>
                <w:lang w:val="pl-PL"/>
              </w:rPr>
              <w:t>Phí: 500.000 đồng/hồ sơ (áp dụng mức phí 250.000 đồng/hồ sơ kể từ ngày 01/7/2025 đến hết ngày 31/12/2026 theo Thông tư số 64/2025/TT-BTC)</w:t>
            </w:r>
          </w:p>
        </w:tc>
        <w:tc>
          <w:tcPr>
            <w:tcW w:w="1844" w:type="dxa"/>
          </w:tcPr>
          <w:p w14:paraId="0D6B9CBA" w14:textId="77777777" w:rsidR="00175E57" w:rsidRPr="004F10C2" w:rsidRDefault="00175E57">
            <w:pPr>
              <w:spacing w:before="120" w:after="120"/>
              <w:jc w:val="both"/>
              <w:rPr>
                <w:color w:val="000000" w:themeColor="text1"/>
                <w:sz w:val="24"/>
                <w:szCs w:val="24"/>
                <w:lang w:val="nl-NL"/>
              </w:rPr>
            </w:pPr>
            <w:r w:rsidRPr="004F10C2">
              <w:rPr>
                <w:color w:val="000000" w:themeColor="text1"/>
                <w:sz w:val="24"/>
                <w:szCs w:val="24"/>
                <w:lang w:val="nl-NL"/>
              </w:rPr>
              <w:t xml:space="preserve">Nghị định số 65/2026/NĐ-CP ngày 28/02/2026 của Chính phủ </w:t>
            </w:r>
            <w:r w:rsidRPr="004F10C2">
              <w:rPr>
                <w:color w:val="000000" w:themeColor="text1"/>
                <w:sz w:val="24"/>
                <w:szCs w:val="24"/>
                <w:lang w:val="pl-PL"/>
              </w:rPr>
              <w:t>quy định chi tiết một số điều và biện pháp thi hành Luật Phục hồi, phá sản về Quản tài viên và hành nghề quản lý, thanh lý tài sản</w:t>
            </w:r>
          </w:p>
        </w:tc>
      </w:tr>
      <w:tr w:rsidR="004F10C2" w:rsidRPr="004F10C2" w14:paraId="1258B62C" w14:textId="77777777" w:rsidTr="004403AB">
        <w:trPr>
          <w:trHeight w:val="158"/>
          <w:jc w:val="center"/>
        </w:trPr>
        <w:tc>
          <w:tcPr>
            <w:tcW w:w="567" w:type="dxa"/>
          </w:tcPr>
          <w:p w14:paraId="5D92692D" w14:textId="77777777" w:rsidR="00175E57" w:rsidRPr="004F10C2" w:rsidRDefault="00175E57">
            <w:pPr>
              <w:spacing w:before="120" w:after="120"/>
              <w:jc w:val="both"/>
              <w:rPr>
                <w:color w:val="000000" w:themeColor="text1"/>
                <w:sz w:val="24"/>
                <w:szCs w:val="24"/>
              </w:rPr>
            </w:pPr>
            <w:r w:rsidRPr="004F10C2">
              <w:rPr>
                <w:color w:val="000000" w:themeColor="text1"/>
                <w:sz w:val="24"/>
                <w:szCs w:val="24"/>
              </w:rPr>
              <w:t>5</w:t>
            </w:r>
          </w:p>
        </w:tc>
        <w:tc>
          <w:tcPr>
            <w:tcW w:w="1276" w:type="dxa"/>
          </w:tcPr>
          <w:p w14:paraId="54D9DA42" w14:textId="77777777" w:rsidR="00175E57" w:rsidRPr="004F10C2" w:rsidRDefault="00175E57">
            <w:pPr>
              <w:spacing w:before="120" w:after="120"/>
              <w:jc w:val="both"/>
              <w:rPr>
                <w:color w:val="000000" w:themeColor="text1"/>
                <w:sz w:val="24"/>
                <w:szCs w:val="24"/>
              </w:rPr>
            </w:pPr>
            <w:r w:rsidRPr="004F10C2">
              <w:rPr>
                <w:color w:val="000000" w:themeColor="text1"/>
                <w:sz w:val="24"/>
                <w:szCs w:val="24"/>
              </w:rPr>
              <w:t>1.001842.H05</w:t>
            </w:r>
          </w:p>
        </w:tc>
        <w:tc>
          <w:tcPr>
            <w:tcW w:w="1624" w:type="dxa"/>
          </w:tcPr>
          <w:p w14:paraId="4496F9EE" w14:textId="77777777" w:rsidR="00175E57" w:rsidRPr="004F10C2" w:rsidRDefault="00175E57">
            <w:pPr>
              <w:spacing w:before="120" w:after="120"/>
              <w:jc w:val="both"/>
              <w:rPr>
                <w:color w:val="000000" w:themeColor="text1"/>
                <w:sz w:val="24"/>
                <w:szCs w:val="24"/>
                <w:lang w:val="vi-VN"/>
              </w:rPr>
            </w:pPr>
            <w:r w:rsidRPr="004F10C2">
              <w:rPr>
                <w:color w:val="000000" w:themeColor="text1"/>
                <w:sz w:val="24"/>
                <w:szCs w:val="24"/>
              </w:rPr>
              <w:t xml:space="preserve"> Đăng ký hành nghề quản lý, thanh lý tài sản đối với doanh nghiệp quản lý, thanh lý tài sản</w:t>
            </w:r>
          </w:p>
        </w:tc>
        <w:tc>
          <w:tcPr>
            <w:tcW w:w="2652" w:type="dxa"/>
          </w:tcPr>
          <w:p w14:paraId="6EFF0523" w14:textId="77777777" w:rsidR="00175E57" w:rsidRPr="004F10C2" w:rsidRDefault="00175E57">
            <w:pPr>
              <w:spacing w:before="120" w:after="120"/>
              <w:jc w:val="both"/>
              <w:rPr>
                <w:color w:val="000000" w:themeColor="text1"/>
                <w:sz w:val="24"/>
                <w:szCs w:val="24"/>
                <w:lang w:val="pl-PL"/>
              </w:rPr>
            </w:pPr>
            <w:r w:rsidRPr="004F10C2">
              <w:rPr>
                <w:color w:val="000000" w:themeColor="text1"/>
                <w:sz w:val="24"/>
                <w:szCs w:val="24"/>
                <w:lang w:val="pl-PL"/>
              </w:rPr>
              <w:t>Thực hiện nộp hồ sơ không phụ thuộc vào địa giới hành chính bằng một trong các hình thức:</w:t>
            </w:r>
          </w:p>
          <w:p w14:paraId="4874FC36" w14:textId="5459BB14" w:rsidR="00175E57" w:rsidRPr="004F10C2" w:rsidRDefault="00626846">
            <w:pPr>
              <w:spacing w:before="120" w:after="120"/>
              <w:jc w:val="both"/>
              <w:rPr>
                <w:color w:val="000000" w:themeColor="text1"/>
                <w:sz w:val="24"/>
                <w:szCs w:val="24"/>
              </w:rPr>
            </w:pPr>
            <w:r w:rsidRPr="004F10C2">
              <w:rPr>
                <w:color w:val="000000" w:themeColor="text1"/>
                <w:sz w:val="24"/>
                <w:szCs w:val="24"/>
              </w:rPr>
              <w:t xml:space="preserve">- Trực </w:t>
            </w:r>
            <w:r w:rsidR="00175E57" w:rsidRPr="004F10C2">
              <w:rPr>
                <w:color w:val="000000" w:themeColor="text1"/>
                <w:sz w:val="24"/>
                <w:szCs w:val="24"/>
              </w:rPr>
              <w:t>tuyến</w:t>
            </w:r>
            <w:r w:rsidR="008C7E13" w:rsidRPr="004F10C2">
              <w:rPr>
                <w:color w:val="000000" w:themeColor="text1"/>
                <w:sz w:val="24"/>
                <w:szCs w:val="24"/>
              </w:rPr>
              <w:t xml:space="preserve"> toàn trình</w:t>
            </w:r>
            <w:r w:rsidR="00175E57" w:rsidRPr="004F10C2">
              <w:rPr>
                <w:color w:val="000000" w:themeColor="text1"/>
                <w:sz w:val="24"/>
                <w:szCs w:val="24"/>
              </w:rPr>
              <w:t xml:space="preserve"> địa chỉ https://dichvucong.gov.vn; </w:t>
            </w:r>
          </w:p>
          <w:p w14:paraId="4AFC7E0E" w14:textId="44111499" w:rsidR="00175E57" w:rsidRPr="004F10C2" w:rsidRDefault="00626846">
            <w:pPr>
              <w:spacing w:before="120" w:after="120"/>
              <w:jc w:val="both"/>
              <w:rPr>
                <w:color w:val="000000" w:themeColor="text1"/>
                <w:sz w:val="24"/>
                <w:szCs w:val="24"/>
              </w:rPr>
            </w:pPr>
            <w:r w:rsidRPr="004F10C2">
              <w:rPr>
                <w:color w:val="000000" w:themeColor="text1"/>
                <w:sz w:val="24"/>
                <w:szCs w:val="24"/>
              </w:rPr>
              <w:t>- Trực tiếp hoặc gửi qua dịch vụ bưu chính.</w:t>
            </w:r>
          </w:p>
          <w:p w14:paraId="537CC224" w14:textId="73FC990B" w:rsidR="00175E57" w:rsidRPr="004F10C2" w:rsidRDefault="00175E57">
            <w:pPr>
              <w:spacing w:before="120" w:after="120"/>
              <w:jc w:val="both"/>
              <w:rPr>
                <w:color w:val="000000" w:themeColor="text1"/>
                <w:sz w:val="24"/>
                <w:szCs w:val="24"/>
                <w:lang w:val="vi-VN"/>
              </w:rPr>
            </w:pPr>
          </w:p>
        </w:tc>
        <w:tc>
          <w:tcPr>
            <w:tcW w:w="2386" w:type="dxa"/>
          </w:tcPr>
          <w:p w14:paraId="7430BDDC" w14:textId="77777777" w:rsidR="00175E57" w:rsidRPr="004F10C2" w:rsidRDefault="00175E57">
            <w:pPr>
              <w:spacing w:before="120" w:after="120"/>
              <w:jc w:val="both"/>
              <w:rPr>
                <w:b/>
                <w:bCs/>
                <w:color w:val="000000" w:themeColor="text1"/>
                <w:sz w:val="24"/>
                <w:szCs w:val="24"/>
                <w:lang w:val="pl-PL"/>
              </w:rPr>
            </w:pPr>
            <w:r w:rsidRPr="004F10C2">
              <w:rPr>
                <w:b/>
                <w:bCs/>
                <w:color w:val="000000" w:themeColor="text1"/>
                <w:sz w:val="24"/>
                <w:szCs w:val="24"/>
                <w:lang w:val="pl-PL"/>
              </w:rPr>
              <w:t xml:space="preserve">Nơi tiếp nhận và trả kết quả: </w:t>
            </w:r>
          </w:p>
          <w:p w14:paraId="0CF09883" w14:textId="77777777" w:rsidR="00175E57" w:rsidRPr="004F10C2" w:rsidRDefault="00175E57">
            <w:pPr>
              <w:spacing w:before="120" w:after="120"/>
              <w:jc w:val="both"/>
              <w:rPr>
                <w:color w:val="000000" w:themeColor="text1"/>
                <w:sz w:val="24"/>
                <w:szCs w:val="24"/>
                <w:lang w:val="pl-PL"/>
              </w:rPr>
            </w:pPr>
            <w:r w:rsidRPr="004F10C2">
              <w:rPr>
                <w:color w:val="000000" w:themeColor="text1"/>
                <w:sz w:val="24"/>
                <w:szCs w:val="24"/>
                <w:lang w:val="pl-PL"/>
              </w:rPr>
              <w:t xml:space="preserve">+ Trung tâm Phục vụ hành chính công cấp tỉnh; địa chỉ tầng 1 và tầng 2 (giữa 2 toà nhà A, B) Khu liên cơ quan, Quảng trường 3/2, phường Bắc Giang, tỉnh Bắc Ninh. </w:t>
            </w:r>
          </w:p>
          <w:p w14:paraId="0517892C" w14:textId="77777777" w:rsidR="00175E57" w:rsidRPr="004F10C2" w:rsidRDefault="00175E57">
            <w:pPr>
              <w:spacing w:before="120" w:after="120"/>
              <w:jc w:val="both"/>
              <w:rPr>
                <w:color w:val="000000" w:themeColor="text1"/>
                <w:sz w:val="24"/>
                <w:szCs w:val="24"/>
                <w:lang w:val="pl-PL"/>
              </w:rPr>
            </w:pPr>
            <w:r w:rsidRPr="004F10C2">
              <w:rPr>
                <w:color w:val="000000" w:themeColor="text1"/>
                <w:sz w:val="24"/>
                <w:szCs w:val="24"/>
                <w:lang w:val="pl-PL"/>
              </w:rPr>
              <w:t xml:space="preserve">+ Điểm tiếp nhận và trả kết quả TTHC phường Kinh Bắc; địa chỉ: Số 31, đường Kinh Dương Vương, phường Kinh Bắc, tỉnh Bắc Ninh; </w:t>
            </w:r>
          </w:p>
          <w:p w14:paraId="72F61D92" w14:textId="77777777" w:rsidR="00175E57" w:rsidRPr="004F10C2" w:rsidRDefault="00175E57">
            <w:pPr>
              <w:spacing w:before="120" w:after="120"/>
              <w:jc w:val="both"/>
              <w:rPr>
                <w:color w:val="000000" w:themeColor="text1"/>
                <w:sz w:val="24"/>
                <w:szCs w:val="24"/>
                <w:lang w:val="pl-PL"/>
              </w:rPr>
            </w:pPr>
            <w:r w:rsidRPr="004F10C2">
              <w:rPr>
                <w:color w:val="000000" w:themeColor="text1"/>
                <w:sz w:val="24"/>
                <w:szCs w:val="24"/>
                <w:lang w:val="pl-PL"/>
              </w:rPr>
              <w:t>+ Trung tâm Phục vụ hành chính công cấp xã (trong trường hợp thực hiện nộp hồ sơ không phụ thuộc vào địa giới hành chính)</w:t>
            </w:r>
          </w:p>
          <w:p w14:paraId="66D959E8" w14:textId="77777777" w:rsidR="00175E57" w:rsidRPr="004F10C2" w:rsidRDefault="00175E57">
            <w:pPr>
              <w:spacing w:before="120" w:after="120"/>
              <w:jc w:val="both"/>
              <w:rPr>
                <w:color w:val="000000" w:themeColor="text1"/>
                <w:sz w:val="24"/>
                <w:szCs w:val="24"/>
                <w:lang w:val="pl-PL"/>
              </w:rPr>
            </w:pPr>
            <w:r w:rsidRPr="004F10C2">
              <w:rPr>
                <w:color w:val="000000" w:themeColor="text1"/>
                <w:sz w:val="24"/>
                <w:szCs w:val="24"/>
                <w:lang w:val="pl-PL"/>
              </w:rPr>
              <w:t xml:space="preserve">- </w:t>
            </w:r>
            <w:r w:rsidRPr="004F10C2">
              <w:rPr>
                <w:b/>
                <w:bCs/>
                <w:color w:val="000000" w:themeColor="text1"/>
                <w:sz w:val="24"/>
                <w:szCs w:val="24"/>
                <w:lang w:val="pl-PL"/>
              </w:rPr>
              <w:t>Cơ quan thực hiện</w:t>
            </w:r>
            <w:r w:rsidRPr="004F10C2">
              <w:rPr>
                <w:color w:val="000000" w:themeColor="text1"/>
                <w:sz w:val="24"/>
                <w:szCs w:val="24"/>
                <w:lang w:val="pl-PL"/>
              </w:rPr>
              <w:t>: Sở Tư pháp</w:t>
            </w:r>
          </w:p>
          <w:p w14:paraId="3B5AFA77" w14:textId="4F2995D8" w:rsidR="00175E57" w:rsidRPr="004F10C2" w:rsidRDefault="00175E57">
            <w:pPr>
              <w:spacing w:before="120" w:after="120"/>
              <w:jc w:val="both"/>
              <w:rPr>
                <w:b/>
                <w:bCs/>
                <w:color w:val="000000" w:themeColor="text1"/>
                <w:sz w:val="24"/>
                <w:szCs w:val="24"/>
                <w:lang w:val="pl-PL"/>
              </w:rPr>
            </w:pPr>
            <w:r w:rsidRPr="004F10C2">
              <w:rPr>
                <w:b/>
                <w:bCs/>
                <w:color w:val="000000" w:themeColor="text1"/>
                <w:sz w:val="24"/>
                <w:szCs w:val="24"/>
                <w:lang w:val="nl-NL"/>
              </w:rPr>
              <w:t>- Cơ quan</w:t>
            </w:r>
            <w:r w:rsidR="008C7E13" w:rsidRPr="004F10C2">
              <w:rPr>
                <w:b/>
                <w:bCs/>
                <w:color w:val="000000" w:themeColor="text1"/>
                <w:sz w:val="24"/>
                <w:szCs w:val="24"/>
                <w:lang w:val="nl-NL"/>
              </w:rPr>
              <w:t xml:space="preserve"> </w:t>
            </w:r>
            <w:r w:rsidRPr="004F10C2">
              <w:rPr>
                <w:b/>
                <w:bCs/>
                <w:color w:val="000000" w:themeColor="text1"/>
                <w:sz w:val="24"/>
                <w:szCs w:val="24"/>
                <w:lang w:val="nl-NL"/>
              </w:rPr>
              <w:t>c</w:t>
            </w:r>
            <w:r w:rsidRPr="004F10C2">
              <w:rPr>
                <w:b/>
                <w:bCs/>
                <w:color w:val="000000" w:themeColor="text1"/>
                <w:sz w:val="24"/>
                <w:szCs w:val="24"/>
                <w:lang w:val="vi-VN"/>
              </w:rPr>
              <w:t xml:space="preserve">ó </w:t>
            </w:r>
            <w:r w:rsidRPr="004F10C2">
              <w:rPr>
                <w:b/>
                <w:bCs/>
                <w:color w:val="000000" w:themeColor="text1"/>
                <w:sz w:val="24"/>
                <w:szCs w:val="24"/>
                <w:lang w:val="nl-NL"/>
              </w:rPr>
              <w:t xml:space="preserve">thẩm quyền quyết </w:t>
            </w:r>
            <w:r w:rsidRPr="004F10C2">
              <w:rPr>
                <w:b/>
                <w:bCs/>
                <w:color w:val="000000" w:themeColor="text1"/>
                <w:sz w:val="24"/>
                <w:szCs w:val="24"/>
                <w:lang w:val="pl-PL"/>
              </w:rPr>
              <w:t xml:space="preserve">định: </w:t>
            </w:r>
            <w:r w:rsidRPr="004F10C2">
              <w:rPr>
                <w:color w:val="000000" w:themeColor="text1"/>
                <w:sz w:val="24"/>
                <w:szCs w:val="24"/>
                <w:lang w:val="pl-PL"/>
              </w:rPr>
              <w:t>Sở Tư pháp</w:t>
            </w:r>
          </w:p>
        </w:tc>
        <w:tc>
          <w:tcPr>
            <w:tcW w:w="1843" w:type="dxa"/>
          </w:tcPr>
          <w:p w14:paraId="2C477143" w14:textId="77777777" w:rsidR="00175E57" w:rsidRPr="004F10C2" w:rsidRDefault="00175E57">
            <w:pPr>
              <w:spacing w:before="120" w:after="120"/>
              <w:jc w:val="both"/>
              <w:rPr>
                <w:color w:val="000000" w:themeColor="text1"/>
                <w:sz w:val="24"/>
                <w:szCs w:val="24"/>
                <w:lang w:val="pl-PL"/>
              </w:rPr>
            </w:pPr>
            <w:r w:rsidRPr="004F10C2">
              <w:rPr>
                <w:color w:val="000000" w:themeColor="text1"/>
                <w:sz w:val="24"/>
                <w:szCs w:val="24"/>
                <w:lang w:val="pl-PL"/>
              </w:rPr>
              <w:t>Trong thời hạn 05 ngày làm việc kể từ ngày nhận đủ hồ sơ hợp lệ</w:t>
            </w:r>
          </w:p>
        </w:tc>
        <w:tc>
          <w:tcPr>
            <w:tcW w:w="1842" w:type="dxa"/>
          </w:tcPr>
          <w:p w14:paraId="4BD0DC80" w14:textId="77777777" w:rsidR="00175E57" w:rsidRPr="004F10C2" w:rsidRDefault="00175E57">
            <w:pPr>
              <w:spacing w:before="120" w:after="120"/>
              <w:jc w:val="both"/>
              <w:rPr>
                <w:color w:val="000000" w:themeColor="text1"/>
                <w:sz w:val="24"/>
                <w:szCs w:val="24"/>
                <w:lang w:val="pl-PL"/>
              </w:rPr>
            </w:pPr>
            <w:r w:rsidRPr="004F10C2">
              <w:rPr>
                <w:color w:val="000000" w:themeColor="text1"/>
                <w:sz w:val="24"/>
                <w:szCs w:val="24"/>
                <w:lang w:val="pl-PL"/>
              </w:rPr>
              <w:t>Phí: 500.000 đồng/hồ sơ (áp dụng mức phí 250.000 đồng/hồ sơ kể từ ngày 01/7/2025 đến hết ngày 31/12/2026 theo Thông tư số 64/2025/TT-BTC).</w:t>
            </w:r>
          </w:p>
        </w:tc>
        <w:tc>
          <w:tcPr>
            <w:tcW w:w="1844" w:type="dxa"/>
          </w:tcPr>
          <w:p w14:paraId="26A7E714" w14:textId="77777777" w:rsidR="00175E57" w:rsidRPr="004F10C2" w:rsidRDefault="00175E57">
            <w:pPr>
              <w:spacing w:before="120" w:after="120"/>
              <w:jc w:val="both"/>
              <w:rPr>
                <w:color w:val="000000" w:themeColor="text1"/>
                <w:sz w:val="24"/>
                <w:szCs w:val="24"/>
                <w:lang w:val="nl-NL"/>
              </w:rPr>
            </w:pPr>
            <w:r w:rsidRPr="004F10C2">
              <w:rPr>
                <w:color w:val="000000" w:themeColor="text1"/>
                <w:sz w:val="24"/>
                <w:szCs w:val="24"/>
                <w:lang w:val="nl-NL"/>
              </w:rPr>
              <w:t xml:space="preserve">Nghị định số 65/2026/NĐ-CP ngày 28/02/2026 của Chính phủ </w:t>
            </w:r>
            <w:r w:rsidRPr="004F10C2">
              <w:rPr>
                <w:color w:val="000000" w:themeColor="text1"/>
                <w:sz w:val="24"/>
                <w:szCs w:val="24"/>
                <w:lang w:val="pl-PL"/>
              </w:rPr>
              <w:t>quy định chi tiết một số điều và biện pháp thi hành Luật Phục hồi, phá sản về Quản tài viên và hành nghề quản lý, thanh lý tài sản</w:t>
            </w:r>
          </w:p>
        </w:tc>
      </w:tr>
      <w:tr w:rsidR="004F10C2" w:rsidRPr="004F10C2" w14:paraId="3462C402" w14:textId="77777777" w:rsidTr="004403AB">
        <w:trPr>
          <w:trHeight w:val="158"/>
          <w:jc w:val="center"/>
        </w:trPr>
        <w:tc>
          <w:tcPr>
            <w:tcW w:w="567" w:type="dxa"/>
          </w:tcPr>
          <w:p w14:paraId="70516988" w14:textId="77777777" w:rsidR="00175E57" w:rsidRPr="004F10C2" w:rsidRDefault="00175E57">
            <w:pPr>
              <w:spacing w:before="120" w:after="120"/>
              <w:jc w:val="both"/>
              <w:rPr>
                <w:color w:val="000000" w:themeColor="text1"/>
                <w:sz w:val="24"/>
                <w:szCs w:val="24"/>
              </w:rPr>
            </w:pPr>
            <w:r w:rsidRPr="004F10C2">
              <w:rPr>
                <w:color w:val="000000" w:themeColor="text1"/>
                <w:sz w:val="24"/>
                <w:szCs w:val="24"/>
              </w:rPr>
              <w:t xml:space="preserve">6 </w:t>
            </w:r>
          </w:p>
        </w:tc>
        <w:tc>
          <w:tcPr>
            <w:tcW w:w="1276" w:type="dxa"/>
          </w:tcPr>
          <w:p w14:paraId="7E4A8568" w14:textId="77777777" w:rsidR="00175E57" w:rsidRPr="004F10C2" w:rsidRDefault="00175E57">
            <w:pPr>
              <w:spacing w:before="120" w:after="120"/>
              <w:jc w:val="both"/>
              <w:rPr>
                <w:color w:val="000000" w:themeColor="text1"/>
                <w:sz w:val="24"/>
                <w:szCs w:val="24"/>
              </w:rPr>
            </w:pPr>
            <w:r w:rsidRPr="004F10C2">
              <w:rPr>
                <w:color w:val="000000" w:themeColor="text1"/>
                <w:sz w:val="24"/>
                <w:szCs w:val="24"/>
              </w:rPr>
              <w:t>1.008727.H05</w:t>
            </w:r>
          </w:p>
        </w:tc>
        <w:tc>
          <w:tcPr>
            <w:tcW w:w="1624" w:type="dxa"/>
          </w:tcPr>
          <w:p w14:paraId="0BECE27E" w14:textId="77777777" w:rsidR="00175E57" w:rsidRPr="004F10C2" w:rsidRDefault="00175E57">
            <w:pPr>
              <w:spacing w:before="120" w:after="120"/>
              <w:jc w:val="both"/>
              <w:rPr>
                <w:color w:val="000000" w:themeColor="text1"/>
                <w:sz w:val="24"/>
                <w:szCs w:val="24"/>
              </w:rPr>
            </w:pPr>
            <w:r w:rsidRPr="004F10C2">
              <w:rPr>
                <w:color w:val="000000" w:themeColor="text1"/>
                <w:sz w:val="24"/>
                <w:szCs w:val="24"/>
              </w:rPr>
              <w:t>Thay đổi thành viên hợp danh của công ty hợp danh hoặc thay đổi chủ doanh nghiệp tư nhân của doanh nghiệp quản lý, thanh lý tài sản</w:t>
            </w:r>
          </w:p>
        </w:tc>
        <w:tc>
          <w:tcPr>
            <w:tcW w:w="2652" w:type="dxa"/>
          </w:tcPr>
          <w:p w14:paraId="19B9AB0E" w14:textId="77777777" w:rsidR="00175E57" w:rsidRPr="004F10C2" w:rsidRDefault="00175E57">
            <w:pPr>
              <w:spacing w:before="120" w:after="120"/>
              <w:jc w:val="both"/>
              <w:rPr>
                <w:color w:val="000000" w:themeColor="text1"/>
                <w:sz w:val="24"/>
                <w:szCs w:val="24"/>
                <w:lang w:val="pl-PL"/>
              </w:rPr>
            </w:pPr>
            <w:r w:rsidRPr="004F10C2">
              <w:rPr>
                <w:color w:val="000000" w:themeColor="text1"/>
                <w:sz w:val="24"/>
                <w:szCs w:val="24"/>
                <w:lang w:val="pl-PL"/>
              </w:rPr>
              <w:t>Thực hiện nộp hồ sơ không phụ thuộc vào địa giới hành chính bằng một trong các hình thức:</w:t>
            </w:r>
          </w:p>
          <w:p w14:paraId="02E4032B" w14:textId="4B37A6B3" w:rsidR="00175E57" w:rsidRPr="004F10C2" w:rsidRDefault="00626846">
            <w:pPr>
              <w:spacing w:before="120" w:after="120"/>
              <w:jc w:val="both"/>
              <w:rPr>
                <w:color w:val="000000" w:themeColor="text1"/>
                <w:sz w:val="24"/>
                <w:szCs w:val="24"/>
              </w:rPr>
            </w:pPr>
            <w:r w:rsidRPr="004F10C2">
              <w:rPr>
                <w:color w:val="000000" w:themeColor="text1"/>
                <w:sz w:val="24"/>
                <w:szCs w:val="24"/>
              </w:rPr>
              <w:t xml:space="preserve">- Trực </w:t>
            </w:r>
            <w:r w:rsidR="00175E57" w:rsidRPr="004F10C2">
              <w:rPr>
                <w:color w:val="000000" w:themeColor="text1"/>
                <w:sz w:val="24"/>
                <w:szCs w:val="24"/>
              </w:rPr>
              <w:t>tuyến</w:t>
            </w:r>
            <w:r w:rsidR="008C7E13" w:rsidRPr="004F10C2">
              <w:rPr>
                <w:color w:val="000000" w:themeColor="text1"/>
                <w:sz w:val="24"/>
                <w:szCs w:val="24"/>
              </w:rPr>
              <w:t xml:space="preserve"> toàn trình</w:t>
            </w:r>
            <w:r w:rsidR="00175E57" w:rsidRPr="004F10C2">
              <w:rPr>
                <w:color w:val="000000" w:themeColor="text1"/>
                <w:sz w:val="24"/>
                <w:szCs w:val="24"/>
              </w:rPr>
              <w:t xml:space="preserve"> địa chỉ https://dichvucong.gov.vn; </w:t>
            </w:r>
          </w:p>
          <w:p w14:paraId="005A3C40" w14:textId="41349000" w:rsidR="00175E57" w:rsidRPr="004F10C2" w:rsidRDefault="00626846">
            <w:pPr>
              <w:spacing w:before="120" w:after="120"/>
              <w:jc w:val="both"/>
              <w:rPr>
                <w:color w:val="000000" w:themeColor="text1"/>
                <w:sz w:val="24"/>
                <w:szCs w:val="24"/>
              </w:rPr>
            </w:pPr>
            <w:r w:rsidRPr="004F10C2">
              <w:rPr>
                <w:color w:val="000000" w:themeColor="text1"/>
                <w:sz w:val="24"/>
                <w:szCs w:val="24"/>
              </w:rPr>
              <w:t>- Trực tiếp hoặc gửi qua dịch vụ bưu chính.</w:t>
            </w:r>
          </w:p>
          <w:p w14:paraId="20C61C80" w14:textId="56F107A4" w:rsidR="00175E57" w:rsidRPr="004F10C2" w:rsidRDefault="00175E57">
            <w:pPr>
              <w:spacing w:before="120" w:after="120"/>
              <w:jc w:val="both"/>
              <w:rPr>
                <w:color w:val="000000" w:themeColor="text1"/>
                <w:sz w:val="24"/>
                <w:szCs w:val="24"/>
                <w:lang w:val="vi-VN"/>
              </w:rPr>
            </w:pPr>
          </w:p>
        </w:tc>
        <w:tc>
          <w:tcPr>
            <w:tcW w:w="2386" w:type="dxa"/>
          </w:tcPr>
          <w:p w14:paraId="6B401C47" w14:textId="77777777" w:rsidR="00175E57" w:rsidRPr="004F10C2" w:rsidRDefault="00175E57">
            <w:pPr>
              <w:spacing w:before="120" w:after="120"/>
              <w:jc w:val="both"/>
              <w:rPr>
                <w:b/>
                <w:bCs/>
                <w:color w:val="000000" w:themeColor="text1"/>
                <w:sz w:val="24"/>
                <w:szCs w:val="24"/>
                <w:lang w:val="pl-PL"/>
              </w:rPr>
            </w:pPr>
            <w:r w:rsidRPr="004F10C2">
              <w:rPr>
                <w:b/>
                <w:bCs/>
                <w:color w:val="000000" w:themeColor="text1"/>
                <w:sz w:val="24"/>
                <w:szCs w:val="24"/>
                <w:lang w:val="pl-PL"/>
              </w:rPr>
              <w:t xml:space="preserve">Nơi tiếp nhận và trả kết quả: </w:t>
            </w:r>
          </w:p>
          <w:p w14:paraId="1589D22C" w14:textId="77777777" w:rsidR="00175E57" w:rsidRPr="004F10C2" w:rsidRDefault="00175E57">
            <w:pPr>
              <w:spacing w:before="120" w:after="120"/>
              <w:jc w:val="both"/>
              <w:rPr>
                <w:color w:val="000000" w:themeColor="text1"/>
                <w:sz w:val="24"/>
                <w:szCs w:val="24"/>
                <w:lang w:val="pl-PL"/>
              </w:rPr>
            </w:pPr>
            <w:r w:rsidRPr="004F10C2">
              <w:rPr>
                <w:color w:val="000000" w:themeColor="text1"/>
                <w:sz w:val="24"/>
                <w:szCs w:val="24"/>
                <w:lang w:val="pl-PL"/>
              </w:rPr>
              <w:t xml:space="preserve">+ Trung tâm Phục vụ hành chính công cấp tỉnh; địa chỉ tầng 1 và tầng 2 (giữa 2 toà nhà A, B) Khu liên cơ quan, Quảng trường 3/2, phường Bắc Giang, tỉnh Bắc Ninh. </w:t>
            </w:r>
          </w:p>
          <w:p w14:paraId="6350978E" w14:textId="77777777" w:rsidR="00175E57" w:rsidRPr="004F10C2" w:rsidRDefault="00175E57">
            <w:pPr>
              <w:spacing w:before="120" w:after="120"/>
              <w:jc w:val="both"/>
              <w:rPr>
                <w:color w:val="000000" w:themeColor="text1"/>
                <w:sz w:val="24"/>
                <w:szCs w:val="24"/>
                <w:lang w:val="pl-PL"/>
              </w:rPr>
            </w:pPr>
            <w:r w:rsidRPr="004F10C2">
              <w:rPr>
                <w:color w:val="000000" w:themeColor="text1"/>
                <w:sz w:val="24"/>
                <w:szCs w:val="24"/>
                <w:lang w:val="pl-PL"/>
              </w:rPr>
              <w:t xml:space="preserve">+ Điểm tiếp nhận và trả kết quả TTHC phường Kinh Bắc; địa chỉ: Số 31, đường Kinh Dương Vương, phường Kinh Bắc, tỉnh Bắc Ninh; </w:t>
            </w:r>
          </w:p>
          <w:p w14:paraId="25D31DEB" w14:textId="77777777" w:rsidR="00175E57" w:rsidRPr="004F10C2" w:rsidRDefault="00175E57">
            <w:pPr>
              <w:spacing w:before="120" w:after="120"/>
              <w:jc w:val="both"/>
              <w:rPr>
                <w:color w:val="000000" w:themeColor="text1"/>
                <w:sz w:val="24"/>
                <w:szCs w:val="24"/>
                <w:lang w:val="pl-PL"/>
              </w:rPr>
            </w:pPr>
            <w:r w:rsidRPr="004F10C2">
              <w:rPr>
                <w:color w:val="000000" w:themeColor="text1"/>
                <w:sz w:val="24"/>
                <w:szCs w:val="24"/>
                <w:lang w:val="pl-PL"/>
              </w:rPr>
              <w:t>+ Trung tâm Phục vụ hành chính công cấp xã (trong trường hợp thực hiện nộp hồ sơ không phụ thuộc vào địa giới hành chính)</w:t>
            </w:r>
          </w:p>
          <w:p w14:paraId="2F2F9976" w14:textId="77777777" w:rsidR="00175E57" w:rsidRPr="004F10C2" w:rsidRDefault="00175E57">
            <w:pPr>
              <w:spacing w:before="120" w:after="120"/>
              <w:jc w:val="both"/>
              <w:rPr>
                <w:color w:val="000000" w:themeColor="text1"/>
                <w:sz w:val="24"/>
                <w:szCs w:val="24"/>
                <w:lang w:val="pl-PL"/>
              </w:rPr>
            </w:pPr>
            <w:r w:rsidRPr="004F10C2">
              <w:rPr>
                <w:color w:val="000000" w:themeColor="text1"/>
                <w:sz w:val="24"/>
                <w:szCs w:val="24"/>
                <w:lang w:val="pl-PL"/>
              </w:rPr>
              <w:t xml:space="preserve">- </w:t>
            </w:r>
            <w:r w:rsidRPr="004F10C2">
              <w:rPr>
                <w:b/>
                <w:bCs/>
                <w:color w:val="000000" w:themeColor="text1"/>
                <w:sz w:val="24"/>
                <w:szCs w:val="24"/>
                <w:lang w:val="pl-PL"/>
              </w:rPr>
              <w:t>Cơ quan thực hiện</w:t>
            </w:r>
            <w:r w:rsidRPr="004F10C2">
              <w:rPr>
                <w:color w:val="000000" w:themeColor="text1"/>
                <w:sz w:val="24"/>
                <w:szCs w:val="24"/>
                <w:lang w:val="pl-PL"/>
              </w:rPr>
              <w:t>: Sở Tư pháp</w:t>
            </w:r>
          </w:p>
          <w:p w14:paraId="501F1C95" w14:textId="5E3EDDCA" w:rsidR="00175E57" w:rsidRPr="004F10C2" w:rsidRDefault="00175E57">
            <w:pPr>
              <w:spacing w:before="120" w:after="120"/>
              <w:jc w:val="both"/>
              <w:rPr>
                <w:b/>
                <w:bCs/>
                <w:color w:val="000000" w:themeColor="text1"/>
                <w:sz w:val="24"/>
                <w:szCs w:val="24"/>
                <w:lang w:val="pl-PL"/>
              </w:rPr>
            </w:pPr>
            <w:r w:rsidRPr="004F10C2">
              <w:rPr>
                <w:b/>
                <w:bCs/>
                <w:color w:val="000000" w:themeColor="text1"/>
                <w:sz w:val="24"/>
                <w:szCs w:val="24"/>
                <w:lang w:val="nl-NL"/>
              </w:rPr>
              <w:t>- Cơ quan</w:t>
            </w:r>
            <w:r w:rsidR="008C7E13" w:rsidRPr="004F10C2">
              <w:rPr>
                <w:b/>
                <w:bCs/>
                <w:color w:val="000000" w:themeColor="text1"/>
                <w:sz w:val="24"/>
                <w:szCs w:val="24"/>
                <w:lang w:val="nl-NL"/>
              </w:rPr>
              <w:t xml:space="preserve"> </w:t>
            </w:r>
            <w:r w:rsidRPr="004F10C2">
              <w:rPr>
                <w:b/>
                <w:bCs/>
                <w:color w:val="000000" w:themeColor="text1"/>
                <w:sz w:val="24"/>
                <w:szCs w:val="24"/>
                <w:lang w:val="nl-NL"/>
              </w:rPr>
              <w:t>c</w:t>
            </w:r>
            <w:r w:rsidRPr="004F10C2">
              <w:rPr>
                <w:b/>
                <w:bCs/>
                <w:color w:val="000000" w:themeColor="text1"/>
                <w:sz w:val="24"/>
                <w:szCs w:val="24"/>
                <w:lang w:val="vi-VN"/>
              </w:rPr>
              <w:t xml:space="preserve">ó </w:t>
            </w:r>
            <w:r w:rsidRPr="004F10C2">
              <w:rPr>
                <w:b/>
                <w:bCs/>
                <w:color w:val="000000" w:themeColor="text1"/>
                <w:sz w:val="24"/>
                <w:szCs w:val="24"/>
                <w:lang w:val="nl-NL"/>
              </w:rPr>
              <w:t xml:space="preserve">thẩm quyền quyết </w:t>
            </w:r>
            <w:r w:rsidRPr="004F10C2">
              <w:rPr>
                <w:b/>
                <w:bCs/>
                <w:color w:val="000000" w:themeColor="text1"/>
                <w:sz w:val="24"/>
                <w:szCs w:val="24"/>
                <w:lang w:val="pl-PL"/>
              </w:rPr>
              <w:t xml:space="preserve">định: </w:t>
            </w:r>
            <w:r w:rsidRPr="004F10C2">
              <w:rPr>
                <w:color w:val="000000" w:themeColor="text1"/>
                <w:sz w:val="24"/>
                <w:szCs w:val="24"/>
                <w:lang w:val="pl-PL"/>
              </w:rPr>
              <w:t>Sở Tư pháp</w:t>
            </w:r>
          </w:p>
        </w:tc>
        <w:tc>
          <w:tcPr>
            <w:tcW w:w="1843" w:type="dxa"/>
          </w:tcPr>
          <w:p w14:paraId="54985C5D" w14:textId="77777777" w:rsidR="00175E57" w:rsidRPr="004F10C2" w:rsidRDefault="00175E57">
            <w:pPr>
              <w:spacing w:before="120" w:after="120"/>
              <w:jc w:val="both"/>
              <w:rPr>
                <w:color w:val="000000" w:themeColor="text1"/>
                <w:sz w:val="24"/>
                <w:szCs w:val="24"/>
                <w:lang w:val="pl-PL"/>
              </w:rPr>
            </w:pPr>
            <w:r w:rsidRPr="004F10C2">
              <w:rPr>
                <w:color w:val="000000" w:themeColor="text1"/>
                <w:sz w:val="24"/>
                <w:szCs w:val="24"/>
                <w:lang w:val="pl-PL"/>
              </w:rPr>
              <w:t>Trong thời hạn 05 ngày làm việc kể từ ngày nhận đủ hồ sơ hợp lệ</w:t>
            </w:r>
          </w:p>
        </w:tc>
        <w:tc>
          <w:tcPr>
            <w:tcW w:w="1842" w:type="dxa"/>
          </w:tcPr>
          <w:p w14:paraId="741C4CA0" w14:textId="77777777" w:rsidR="00175E57" w:rsidRPr="004F10C2" w:rsidRDefault="00175E57">
            <w:pPr>
              <w:spacing w:before="120" w:after="120"/>
              <w:jc w:val="both"/>
              <w:rPr>
                <w:color w:val="000000" w:themeColor="text1"/>
                <w:sz w:val="24"/>
                <w:szCs w:val="24"/>
                <w:lang w:val="pl-PL"/>
              </w:rPr>
            </w:pPr>
            <w:r w:rsidRPr="004F10C2">
              <w:rPr>
                <w:color w:val="000000" w:themeColor="text1"/>
                <w:sz w:val="24"/>
                <w:szCs w:val="24"/>
              </w:rPr>
              <w:t xml:space="preserve">Không </w:t>
            </w:r>
          </w:p>
        </w:tc>
        <w:tc>
          <w:tcPr>
            <w:tcW w:w="1844" w:type="dxa"/>
          </w:tcPr>
          <w:p w14:paraId="7CB48517" w14:textId="77777777" w:rsidR="00175E57" w:rsidRPr="004F10C2" w:rsidRDefault="00175E57">
            <w:pPr>
              <w:spacing w:before="120" w:after="120"/>
              <w:jc w:val="both"/>
              <w:rPr>
                <w:color w:val="000000" w:themeColor="text1"/>
                <w:sz w:val="24"/>
                <w:szCs w:val="24"/>
                <w:lang w:val="nl-NL"/>
              </w:rPr>
            </w:pPr>
            <w:r w:rsidRPr="004F10C2">
              <w:rPr>
                <w:color w:val="000000" w:themeColor="text1"/>
                <w:sz w:val="24"/>
                <w:szCs w:val="24"/>
                <w:lang w:val="nl-NL"/>
              </w:rPr>
              <w:t xml:space="preserve">Nghị định số 65/2026/NĐ-CP ngày 28/02/2026 của Chính phủ </w:t>
            </w:r>
            <w:r w:rsidRPr="004F10C2">
              <w:rPr>
                <w:color w:val="000000" w:themeColor="text1"/>
                <w:sz w:val="24"/>
                <w:szCs w:val="24"/>
                <w:lang w:val="pl-PL"/>
              </w:rPr>
              <w:t>quy định chi tiết một số điều và biện pháp thi hành Luật Phục hồi, phá sản về Quản tài viên và hành nghề quản lý, thanh lý tài sản</w:t>
            </w:r>
          </w:p>
        </w:tc>
      </w:tr>
      <w:tr w:rsidR="004F10C2" w:rsidRPr="004F10C2" w14:paraId="0AAD05CB" w14:textId="77777777" w:rsidTr="004403AB">
        <w:trPr>
          <w:trHeight w:val="158"/>
          <w:jc w:val="center"/>
        </w:trPr>
        <w:tc>
          <w:tcPr>
            <w:tcW w:w="567" w:type="dxa"/>
          </w:tcPr>
          <w:p w14:paraId="4C0655EB" w14:textId="77777777" w:rsidR="00175E57" w:rsidRPr="004F10C2" w:rsidRDefault="00175E57">
            <w:pPr>
              <w:spacing w:before="120" w:after="120"/>
              <w:jc w:val="both"/>
              <w:rPr>
                <w:color w:val="000000" w:themeColor="text1"/>
                <w:sz w:val="24"/>
                <w:szCs w:val="24"/>
              </w:rPr>
            </w:pPr>
            <w:r w:rsidRPr="004F10C2">
              <w:rPr>
                <w:color w:val="000000" w:themeColor="text1"/>
                <w:sz w:val="24"/>
                <w:szCs w:val="24"/>
              </w:rPr>
              <w:t>7</w:t>
            </w:r>
          </w:p>
        </w:tc>
        <w:tc>
          <w:tcPr>
            <w:tcW w:w="1276" w:type="dxa"/>
          </w:tcPr>
          <w:p w14:paraId="2A1B065E" w14:textId="77777777" w:rsidR="00175E57" w:rsidRPr="004F10C2" w:rsidRDefault="00175E57">
            <w:pPr>
              <w:spacing w:before="120" w:after="120"/>
              <w:jc w:val="both"/>
              <w:rPr>
                <w:color w:val="000000" w:themeColor="text1"/>
                <w:sz w:val="24"/>
                <w:szCs w:val="24"/>
              </w:rPr>
            </w:pPr>
            <w:r w:rsidRPr="004F10C2">
              <w:rPr>
                <w:color w:val="000000" w:themeColor="text1"/>
                <w:sz w:val="24"/>
                <w:szCs w:val="24"/>
              </w:rPr>
              <w:t>1.001633.H05</w:t>
            </w:r>
          </w:p>
        </w:tc>
        <w:tc>
          <w:tcPr>
            <w:tcW w:w="1624" w:type="dxa"/>
          </w:tcPr>
          <w:p w14:paraId="69D01080" w14:textId="77777777" w:rsidR="00175E57" w:rsidRPr="004F10C2" w:rsidRDefault="00175E57">
            <w:pPr>
              <w:spacing w:before="120" w:after="120"/>
              <w:jc w:val="both"/>
              <w:rPr>
                <w:color w:val="000000" w:themeColor="text1"/>
                <w:sz w:val="24"/>
                <w:szCs w:val="24"/>
              </w:rPr>
            </w:pPr>
            <w:r w:rsidRPr="004F10C2">
              <w:rPr>
                <w:color w:val="000000" w:themeColor="text1"/>
                <w:sz w:val="24"/>
                <w:szCs w:val="24"/>
              </w:rPr>
              <w:t>Thay đổi tên, địa chỉ trụ sở, văn phòng đại diện, chi nhánh, người đại diện theo pháp luật, danh sách Quản tài viên hành nghề trong doanh nghiệp quản lý, thanh lý tài sản</w:t>
            </w:r>
          </w:p>
        </w:tc>
        <w:tc>
          <w:tcPr>
            <w:tcW w:w="2652" w:type="dxa"/>
          </w:tcPr>
          <w:p w14:paraId="6E15DBDC" w14:textId="77777777" w:rsidR="00175E57" w:rsidRPr="004F10C2" w:rsidRDefault="00175E57">
            <w:pPr>
              <w:spacing w:before="120" w:after="120"/>
              <w:jc w:val="both"/>
              <w:rPr>
                <w:color w:val="000000" w:themeColor="text1"/>
                <w:sz w:val="24"/>
                <w:szCs w:val="24"/>
                <w:lang w:val="pl-PL"/>
              </w:rPr>
            </w:pPr>
            <w:r w:rsidRPr="004F10C2">
              <w:rPr>
                <w:color w:val="000000" w:themeColor="text1"/>
                <w:sz w:val="24"/>
                <w:szCs w:val="24"/>
                <w:lang w:val="pl-PL"/>
              </w:rPr>
              <w:t>Thực hiện nộp hồ sơ không phụ thuộc vào địa giới hành chính bằng một trong các hình thức:</w:t>
            </w:r>
          </w:p>
          <w:p w14:paraId="57A06D33" w14:textId="5CCBCC62" w:rsidR="00175E57" w:rsidRPr="004F10C2" w:rsidRDefault="00626846">
            <w:pPr>
              <w:spacing w:before="120" w:after="120"/>
              <w:jc w:val="both"/>
              <w:rPr>
                <w:color w:val="000000" w:themeColor="text1"/>
                <w:sz w:val="24"/>
                <w:szCs w:val="24"/>
              </w:rPr>
            </w:pPr>
            <w:r w:rsidRPr="004F10C2">
              <w:rPr>
                <w:color w:val="000000" w:themeColor="text1"/>
                <w:sz w:val="24"/>
                <w:szCs w:val="24"/>
              </w:rPr>
              <w:t xml:space="preserve">- Trực </w:t>
            </w:r>
            <w:r w:rsidR="00175E57" w:rsidRPr="004F10C2">
              <w:rPr>
                <w:color w:val="000000" w:themeColor="text1"/>
                <w:sz w:val="24"/>
                <w:szCs w:val="24"/>
              </w:rPr>
              <w:t>tuyến</w:t>
            </w:r>
            <w:r w:rsidR="008C7E13" w:rsidRPr="004F10C2">
              <w:rPr>
                <w:color w:val="000000" w:themeColor="text1"/>
                <w:sz w:val="24"/>
                <w:szCs w:val="24"/>
              </w:rPr>
              <w:t xml:space="preserve"> toàn trình tại</w:t>
            </w:r>
            <w:r w:rsidR="00175E57" w:rsidRPr="004F10C2">
              <w:rPr>
                <w:color w:val="000000" w:themeColor="text1"/>
                <w:sz w:val="24"/>
                <w:szCs w:val="24"/>
              </w:rPr>
              <w:t xml:space="preserve"> địa chỉ https://dichvucong.gov.vn; </w:t>
            </w:r>
          </w:p>
          <w:p w14:paraId="408A151E" w14:textId="46585DA6" w:rsidR="00175E57" w:rsidRPr="004F10C2" w:rsidRDefault="00626846">
            <w:pPr>
              <w:spacing w:before="120" w:after="120"/>
              <w:jc w:val="both"/>
              <w:rPr>
                <w:color w:val="000000" w:themeColor="text1"/>
                <w:sz w:val="24"/>
                <w:szCs w:val="24"/>
              </w:rPr>
            </w:pPr>
            <w:r w:rsidRPr="004F10C2">
              <w:rPr>
                <w:color w:val="000000" w:themeColor="text1"/>
                <w:sz w:val="24"/>
                <w:szCs w:val="24"/>
              </w:rPr>
              <w:t>- Trực tiếp hoặc gửi qua dịch vụ bưu chính.</w:t>
            </w:r>
          </w:p>
          <w:p w14:paraId="0C5906B4" w14:textId="5475C30C" w:rsidR="00175E57" w:rsidRPr="004F10C2" w:rsidRDefault="00175E57">
            <w:pPr>
              <w:spacing w:before="120" w:after="120"/>
              <w:jc w:val="both"/>
              <w:rPr>
                <w:color w:val="000000" w:themeColor="text1"/>
                <w:sz w:val="24"/>
                <w:szCs w:val="24"/>
                <w:lang w:val="vi-VN"/>
              </w:rPr>
            </w:pPr>
          </w:p>
        </w:tc>
        <w:tc>
          <w:tcPr>
            <w:tcW w:w="2386" w:type="dxa"/>
          </w:tcPr>
          <w:p w14:paraId="4E62E2F5" w14:textId="77777777" w:rsidR="00175E57" w:rsidRPr="004F10C2" w:rsidRDefault="00175E57">
            <w:pPr>
              <w:spacing w:before="120" w:after="120"/>
              <w:jc w:val="both"/>
              <w:rPr>
                <w:b/>
                <w:bCs/>
                <w:color w:val="000000" w:themeColor="text1"/>
                <w:sz w:val="24"/>
                <w:szCs w:val="24"/>
                <w:lang w:val="pl-PL"/>
              </w:rPr>
            </w:pPr>
            <w:r w:rsidRPr="004F10C2">
              <w:rPr>
                <w:b/>
                <w:bCs/>
                <w:color w:val="000000" w:themeColor="text1"/>
                <w:sz w:val="24"/>
                <w:szCs w:val="24"/>
                <w:lang w:val="pl-PL"/>
              </w:rPr>
              <w:t xml:space="preserve">Nơi tiếp nhận và trả kết quả: </w:t>
            </w:r>
          </w:p>
          <w:p w14:paraId="42A9BA5A" w14:textId="77777777" w:rsidR="00175E57" w:rsidRPr="004F10C2" w:rsidRDefault="00175E57">
            <w:pPr>
              <w:spacing w:before="120" w:after="120"/>
              <w:jc w:val="both"/>
              <w:rPr>
                <w:color w:val="000000" w:themeColor="text1"/>
                <w:sz w:val="24"/>
                <w:szCs w:val="24"/>
                <w:lang w:val="pl-PL"/>
              </w:rPr>
            </w:pPr>
            <w:r w:rsidRPr="004F10C2">
              <w:rPr>
                <w:color w:val="000000" w:themeColor="text1"/>
                <w:sz w:val="24"/>
                <w:szCs w:val="24"/>
                <w:lang w:val="pl-PL"/>
              </w:rPr>
              <w:t xml:space="preserve">+ Trung tâm Phục vụ hành chính công cấp tỉnh; địa chỉ tầng 1 và tầng 2 (giữa 2 toà nhà A, B) Khu liên cơ quan, Quảng trường 3/2, phường Bắc Giang, tỉnh Bắc Ninh. </w:t>
            </w:r>
          </w:p>
          <w:p w14:paraId="045EF760" w14:textId="77777777" w:rsidR="00175E57" w:rsidRPr="004F10C2" w:rsidRDefault="00175E57">
            <w:pPr>
              <w:spacing w:before="120" w:after="120"/>
              <w:jc w:val="both"/>
              <w:rPr>
                <w:color w:val="000000" w:themeColor="text1"/>
                <w:sz w:val="24"/>
                <w:szCs w:val="24"/>
                <w:lang w:val="pl-PL"/>
              </w:rPr>
            </w:pPr>
            <w:r w:rsidRPr="004F10C2">
              <w:rPr>
                <w:color w:val="000000" w:themeColor="text1"/>
                <w:sz w:val="24"/>
                <w:szCs w:val="24"/>
                <w:lang w:val="pl-PL"/>
              </w:rPr>
              <w:t xml:space="preserve">+ Điểm tiếp nhận và trả kết quả TTHC phường Kinh Bắc; địa chỉ: Số 31, đường Kinh Dương Vương, phường Kinh Bắc, tỉnh Bắc Ninh; </w:t>
            </w:r>
          </w:p>
          <w:p w14:paraId="4A44C7D6" w14:textId="77777777" w:rsidR="00175E57" w:rsidRPr="004F10C2" w:rsidRDefault="00175E57">
            <w:pPr>
              <w:spacing w:before="120" w:after="120"/>
              <w:jc w:val="both"/>
              <w:rPr>
                <w:color w:val="000000" w:themeColor="text1"/>
                <w:sz w:val="24"/>
                <w:szCs w:val="24"/>
                <w:lang w:val="pl-PL"/>
              </w:rPr>
            </w:pPr>
            <w:r w:rsidRPr="004F10C2">
              <w:rPr>
                <w:color w:val="000000" w:themeColor="text1"/>
                <w:sz w:val="24"/>
                <w:szCs w:val="24"/>
                <w:lang w:val="pl-PL"/>
              </w:rPr>
              <w:t>+ Trung tâm Phục vụ hành chính công cấp xã (trong trường hợp thực hiện nộp hồ sơ không phụ thuộc vào địa giới hành chính)</w:t>
            </w:r>
          </w:p>
          <w:p w14:paraId="4BB32BCB" w14:textId="77777777" w:rsidR="00175E57" w:rsidRPr="004F10C2" w:rsidRDefault="00175E57">
            <w:pPr>
              <w:spacing w:before="120" w:after="120"/>
              <w:jc w:val="both"/>
              <w:rPr>
                <w:color w:val="000000" w:themeColor="text1"/>
                <w:sz w:val="24"/>
                <w:szCs w:val="24"/>
                <w:lang w:val="pl-PL"/>
              </w:rPr>
            </w:pPr>
            <w:r w:rsidRPr="004F10C2">
              <w:rPr>
                <w:color w:val="000000" w:themeColor="text1"/>
                <w:sz w:val="24"/>
                <w:szCs w:val="24"/>
                <w:lang w:val="pl-PL"/>
              </w:rPr>
              <w:t xml:space="preserve">- </w:t>
            </w:r>
            <w:r w:rsidRPr="004F10C2">
              <w:rPr>
                <w:b/>
                <w:bCs/>
                <w:color w:val="000000" w:themeColor="text1"/>
                <w:sz w:val="24"/>
                <w:szCs w:val="24"/>
                <w:lang w:val="pl-PL"/>
              </w:rPr>
              <w:t>Cơ quan thực hiện</w:t>
            </w:r>
            <w:r w:rsidRPr="004F10C2">
              <w:rPr>
                <w:color w:val="000000" w:themeColor="text1"/>
                <w:sz w:val="24"/>
                <w:szCs w:val="24"/>
                <w:lang w:val="pl-PL"/>
              </w:rPr>
              <w:t>: Sở Tư pháp</w:t>
            </w:r>
          </w:p>
          <w:p w14:paraId="33A3D66D" w14:textId="2AEBF78F" w:rsidR="00175E57" w:rsidRPr="004F10C2" w:rsidRDefault="00175E57">
            <w:pPr>
              <w:spacing w:before="120" w:after="120"/>
              <w:jc w:val="both"/>
              <w:rPr>
                <w:b/>
                <w:bCs/>
                <w:color w:val="000000" w:themeColor="text1"/>
                <w:sz w:val="24"/>
                <w:szCs w:val="24"/>
                <w:lang w:val="pl-PL"/>
              </w:rPr>
            </w:pPr>
            <w:r w:rsidRPr="004F10C2">
              <w:rPr>
                <w:b/>
                <w:bCs/>
                <w:color w:val="000000" w:themeColor="text1"/>
                <w:sz w:val="24"/>
                <w:szCs w:val="24"/>
                <w:lang w:val="nl-NL"/>
              </w:rPr>
              <w:t>- Cơ quan</w:t>
            </w:r>
            <w:r w:rsidR="008C7E13" w:rsidRPr="004F10C2">
              <w:rPr>
                <w:b/>
                <w:bCs/>
                <w:color w:val="000000" w:themeColor="text1"/>
                <w:sz w:val="24"/>
                <w:szCs w:val="24"/>
                <w:lang w:val="nl-NL"/>
              </w:rPr>
              <w:t xml:space="preserve"> </w:t>
            </w:r>
            <w:r w:rsidRPr="004F10C2">
              <w:rPr>
                <w:b/>
                <w:bCs/>
                <w:color w:val="000000" w:themeColor="text1"/>
                <w:sz w:val="24"/>
                <w:szCs w:val="24"/>
                <w:lang w:val="nl-NL"/>
              </w:rPr>
              <w:t>c</w:t>
            </w:r>
            <w:r w:rsidRPr="004F10C2">
              <w:rPr>
                <w:b/>
                <w:bCs/>
                <w:color w:val="000000" w:themeColor="text1"/>
                <w:sz w:val="24"/>
                <w:szCs w:val="24"/>
                <w:lang w:val="vi-VN"/>
              </w:rPr>
              <w:t xml:space="preserve">ó </w:t>
            </w:r>
            <w:r w:rsidRPr="004F10C2">
              <w:rPr>
                <w:b/>
                <w:bCs/>
                <w:color w:val="000000" w:themeColor="text1"/>
                <w:sz w:val="24"/>
                <w:szCs w:val="24"/>
                <w:lang w:val="nl-NL"/>
              </w:rPr>
              <w:t xml:space="preserve">thẩm quyền quyết </w:t>
            </w:r>
            <w:r w:rsidRPr="004F10C2">
              <w:rPr>
                <w:b/>
                <w:bCs/>
                <w:color w:val="000000" w:themeColor="text1"/>
                <w:sz w:val="24"/>
                <w:szCs w:val="24"/>
                <w:lang w:val="pl-PL"/>
              </w:rPr>
              <w:t xml:space="preserve">định: </w:t>
            </w:r>
            <w:r w:rsidRPr="004F10C2">
              <w:rPr>
                <w:color w:val="000000" w:themeColor="text1"/>
                <w:sz w:val="24"/>
                <w:szCs w:val="24"/>
                <w:lang w:val="pl-PL"/>
              </w:rPr>
              <w:t>Sở Tư pháp</w:t>
            </w:r>
          </w:p>
        </w:tc>
        <w:tc>
          <w:tcPr>
            <w:tcW w:w="1843" w:type="dxa"/>
          </w:tcPr>
          <w:p w14:paraId="2F65D89C" w14:textId="77777777" w:rsidR="00175E57" w:rsidRPr="004F10C2" w:rsidRDefault="00175E57">
            <w:pPr>
              <w:spacing w:before="120" w:after="120"/>
              <w:jc w:val="both"/>
              <w:rPr>
                <w:color w:val="000000" w:themeColor="text1"/>
                <w:sz w:val="24"/>
                <w:szCs w:val="24"/>
                <w:lang w:val="pl-PL"/>
              </w:rPr>
            </w:pPr>
            <w:r w:rsidRPr="004F10C2">
              <w:rPr>
                <w:color w:val="000000" w:themeColor="text1"/>
                <w:sz w:val="24"/>
                <w:szCs w:val="24"/>
                <w:lang w:val="pl-PL"/>
              </w:rPr>
              <w:t>Trong thời hạn 03 ngày làm việc kể từ ngày nhận đủ hồ sơ hợp lệ.</w:t>
            </w:r>
          </w:p>
        </w:tc>
        <w:tc>
          <w:tcPr>
            <w:tcW w:w="1842" w:type="dxa"/>
          </w:tcPr>
          <w:p w14:paraId="7133974F" w14:textId="77777777" w:rsidR="00175E57" w:rsidRPr="004F10C2" w:rsidRDefault="00175E57">
            <w:pPr>
              <w:spacing w:before="120" w:after="120"/>
              <w:jc w:val="both"/>
              <w:rPr>
                <w:color w:val="000000" w:themeColor="text1"/>
                <w:sz w:val="24"/>
                <w:szCs w:val="24"/>
                <w:lang w:val="pl-PL"/>
              </w:rPr>
            </w:pPr>
            <w:r w:rsidRPr="004F10C2">
              <w:rPr>
                <w:color w:val="000000" w:themeColor="text1"/>
                <w:sz w:val="24"/>
                <w:szCs w:val="24"/>
              </w:rPr>
              <w:t xml:space="preserve">Không </w:t>
            </w:r>
          </w:p>
        </w:tc>
        <w:tc>
          <w:tcPr>
            <w:tcW w:w="1844" w:type="dxa"/>
          </w:tcPr>
          <w:p w14:paraId="6340AC35" w14:textId="77777777" w:rsidR="00175E57" w:rsidRPr="004F10C2" w:rsidRDefault="00175E57">
            <w:pPr>
              <w:spacing w:before="120" w:after="120"/>
              <w:jc w:val="both"/>
              <w:rPr>
                <w:color w:val="000000" w:themeColor="text1"/>
                <w:sz w:val="24"/>
                <w:szCs w:val="24"/>
                <w:lang w:val="pl-PL"/>
              </w:rPr>
            </w:pPr>
            <w:r w:rsidRPr="004F10C2">
              <w:rPr>
                <w:color w:val="000000" w:themeColor="text1"/>
                <w:sz w:val="24"/>
                <w:szCs w:val="24"/>
                <w:lang w:val="nl-NL"/>
              </w:rPr>
              <w:t xml:space="preserve">Nghị định số 65/2026/NĐ-CP ngày 28/02/2026 của Chính phủ </w:t>
            </w:r>
            <w:r w:rsidRPr="004F10C2">
              <w:rPr>
                <w:color w:val="000000" w:themeColor="text1"/>
                <w:sz w:val="24"/>
                <w:szCs w:val="24"/>
                <w:lang w:val="pl-PL"/>
              </w:rPr>
              <w:t>quy định chi tiết một số điều và biện pháp thi hành Luật Phục hồi, phá sản về Quản tài viên và hành nghề quản lý, thanh lý tài sản</w:t>
            </w:r>
          </w:p>
          <w:p w14:paraId="431B467E" w14:textId="77777777" w:rsidR="00175E57" w:rsidRPr="004F10C2" w:rsidRDefault="00175E57">
            <w:pPr>
              <w:spacing w:before="120" w:after="120"/>
              <w:jc w:val="both"/>
              <w:rPr>
                <w:color w:val="000000" w:themeColor="text1"/>
                <w:sz w:val="24"/>
                <w:szCs w:val="24"/>
                <w:lang w:val="pl-PL"/>
              </w:rPr>
            </w:pPr>
          </w:p>
          <w:p w14:paraId="086C366E" w14:textId="77777777" w:rsidR="00175E57" w:rsidRPr="004F10C2" w:rsidRDefault="00175E57">
            <w:pPr>
              <w:spacing w:before="120" w:after="120"/>
              <w:jc w:val="both"/>
              <w:rPr>
                <w:color w:val="000000" w:themeColor="text1"/>
                <w:sz w:val="24"/>
                <w:szCs w:val="24"/>
                <w:lang w:val="pl-PL"/>
              </w:rPr>
            </w:pPr>
          </w:p>
          <w:p w14:paraId="3A70C798" w14:textId="77777777" w:rsidR="00175E57" w:rsidRPr="004F10C2" w:rsidRDefault="00175E57">
            <w:pPr>
              <w:spacing w:before="120" w:after="120"/>
              <w:jc w:val="both"/>
              <w:rPr>
                <w:color w:val="000000" w:themeColor="text1"/>
                <w:sz w:val="24"/>
                <w:szCs w:val="24"/>
                <w:lang w:val="pl-PL"/>
              </w:rPr>
            </w:pPr>
          </w:p>
          <w:p w14:paraId="13A5DD73" w14:textId="77777777" w:rsidR="00175E57" w:rsidRPr="004F10C2" w:rsidRDefault="00175E57">
            <w:pPr>
              <w:spacing w:before="120" w:after="120"/>
              <w:jc w:val="both"/>
              <w:rPr>
                <w:color w:val="000000" w:themeColor="text1"/>
                <w:sz w:val="24"/>
                <w:szCs w:val="24"/>
                <w:lang w:val="pl-PL"/>
              </w:rPr>
            </w:pPr>
          </w:p>
          <w:p w14:paraId="5D2D4657" w14:textId="77777777" w:rsidR="00175E57" w:rsidRPr="004F10C2" w:rsidRDefault="00175E57">
            <w:pPr>
              <w:spacing w:before="120" w:after="120"/>
              <w:jc w:val="both"/>
              <w:rPr>
                <w:color w:val="000000" w:themeColor="text1"/>
                <w:sz w:val="24"/>
                <w:szCs w:val="24"/>
                <w:lang w:val="pl-PL"/>
              </w:rPr>
            </w:pPr>
          </w:p>
          <w:p w14:paraId="2CF04EF9" w14:textId="77777777" w:rsidR="00175E57" w:rsidRPr="004F10C2" w:rsidRDefault="00175E57">
            <w:pPr>
              <w:spacing w:before="120" w:after="120"/>
              <w:jc w:val="both"/>
              <w:rPr>
                <w:color w:val="000000" w:themeColor="text1"/>
                <w:sz w:val="24"/>
                <w:szCs w:val="24"/>
                <w:lang w:val="pl-PL"/>
              </w:rPr>
            </w:pPr>
          </w:p>
          <w:p w14:paraId="1A12785B" w14:textId="77777777" w:rsidR="00175E57" w:rsidRPr="004F10C2" w:rsidRDefault="00175E57">
            <w:pPr>
              <w:spacing w:before="120" w:after="120"/>
              <w:jc w:val="both"/>
              <w:rPr>
                <w:color w:val="000000" w:themeColor="text1"/>
                <w:sz w:val="24"/>
                <w:szCs w:val="24"/>
                <w:lang w:val="pl-PL"/>
              </w:rPr>
            </w:pPr>
          </w:p>
          <w:p w14:paraId="51A002FD" w14:textId="77777777" w:rsidR="00175E57" w:rsidRPr="004F10C2" w:rsidRDefault="00175E57">
            <w:pPr>
              <w:spacing w:before="120" w:after="120"/>
              <w:jc w:val="both"/>
              <w:rPr>
                <w:color w:val="000000" w:themeColor="text1"/>
                <w:sz w:val="24"/>
                <w:szCs w:val="24"/>
                <w:lang w:val="pl-PL"/>
              </w:rPr>
            </w:pPr>
          </w:p>
          <w:p w14:paraId="029F8C24" w14:textId="77777777" w:rsidR="00175E57" w:rsidRPr="004F10C2" w:rsidRDefault="00175E57">
            <w:pPr>
              <w:spacing w:before="120" w:after="120"/>
              <w:jc w:val="both"/>
              <w:rPr>
                <w:color w:val="000000" w:themeColor="text1"/>
                <w:sz w:val="24"/>
                <w:szCs w:val="24"/>
                <w:lang w:val="pl-PL"/>
              </w:rPr>
            </w:pPr>
          </w:p>
          <w:p w14:paraId="3DCFE797" w14:textId="77777777" w:rsidR="00175E57" w:rsidRPr="004F10C2" w:rsidRDefault="00175E57">
            <w:pPr>
              <w:spacing w:before="120" w:after="120"/>
              <w:jc w:val="both"/>
              <w:rPr>
                <w:color w:val="000000" w:themeColor="text1"/>
                <w:sz w:val="24"/>
                <w:szCs w:val="24"/>
                <w:lang w:val="pl-PL"/>
              </w:rPr>
            </w:pPr>
          </w:p>
          <w:p w14:paraId="6BF473A2" w14:textId="77777777" w:rsidR="00175E57" w:rsidRPr="004F10C2" w:rsidRDefault="00175E57">
            <w:pPr>
              <w:spacing w:before="120" w:after="120"/>
              <w:jc w:val="both"/>
              <w:rPr>
                <w:color w:val="000000" w:themeColor="text1"/>
                <w:sz w:val="24"/>
                <w:szCs w:val="24"/>
                <w:lang w:val="pl-PL"/>
              </w:rPr>
            </w:pPr>
          </w:p>
          <w:p w14:paraId="1C04EE49" w14:textId="77777777" w:rsidR="00175E57" w:rsidRPr="004F10C2" w:rsidRDefault="00175E57">
            <w:pPr>
              <w:spacing w:before="120" w:after="120"/>
              <w:jc w:val="both"/>
              <w:rPr>
                <w:color w:val="000000" w:themeColor="text1"/>
                <w:sz w:val="24"/>
                <w:szCs w:val="24"/>
                <w:lang w:val="pl-PL"/>
              </w:rPr>
            </w:pPr>
          </w:p>
          <w:p w14:paraId="043637AC" w14:textId="77777777" w:rsidR="00175E57" w:rsidRPr="004F10C2" w:rsidRDefault="00175E57">
            <w:pPr>
              <w:spacing w:before="120" w:after="120"/>
              <w:jc w:val="both"/>
              <w:rPr>
                <w:color w:val="000000" w:themeColor="text1"/>
                <w:sz w:val="24"/>
                <w:szCs w:val="24"/>
                <w:lang w:val="pl-PL"/>
              </w:rPr>
            </w:pPr>
          </w:p>
          <w:p w14:paraId="2F026A19" w14:textId="77777777" w:rsidR="00175E57" w:rsidRPr="004F10C2" w:rsidRDefault="00175E57">
            <w:pPr>
              <w:spacing w:before="120" w:after="120"/>
              <w:jc w:val="both"/>
              <w:rPr>
                <w:color w:val="000000" w:themeColor="text1"/>
                <w:sz w:val="24"/>
                <w:szCs w:val="24"/>
                <w:lang w:val="nl-NL"/>
              </w:rPr>
            </w:pPr>
          </w:p>
        </w:tc>
      </w:tr>
      <w:tr w:rsidR="00175E57" w:rsidRPr="004F10C2" w14:paraId="27E10F88" w14:textId="77777777" w:rsidTr="004403AB">
        <w:trPr>
          <w:trHeight w:val="158"/>
          <w:jc w:val="center"/>
        </w:trPr>
        <w:tc>
          <w:tcPr>
            <w:tcW w:w="567" w:type="dxa"/>
          </w:tcPr>
          <w:p w14:paraId="2AC405E1" w14:textId="77777777" w:rsidR="00175E57" w:rsidRPr="004F10C2" w:rsidRDefault="00175E57">
            <w:pPr>
              <w:spacing w:before="120" w:after="120"/>
              <w:jc w:val="both"/>
              <w:rPr>
                <w:color w:val="000000" w:themeColor="text1"/>
                <w:sz w:val="24"/>
                <w:szCs w:val="24"/>
              </w:rPr>
            </w:pPr>
            <w:r w:rsidRPr="004F10C2">
              <w:rPr>
                <w:color w:val="000000" w:themeColor="text1"/>
                <w:sz w:val="24"/>
                <w:szCs w:val="24"/>
              </w:rPr>
              <w:t>8</w:t>
            </w:r>
          </w:p>
        </w:tc>
        <w:tc>
          <w:tcPr>
            <w:tcW w:w="1276" w:type="dxa"/>
          </w:tcPr>
          <w:p w14:paraId="3D224701" w14:textId="77777777" w:rsidR="00175E57" w:rsidRPr="004F10C2" w:rsidRDefault="00175E57">
            <w:pPr>
              <w:spacing w:before="120" w:after="120"/>
              <w:jc w:val="both"/>
              <w:rPr>
                <w:color w:val="000000" w:themeColor="text1"/>
                <w:sz w:val="24"/>
                <w:szCs w:val="24"/>
              </w:rPr>
            </w:pPr>
            <w:r w:rsidRPr="004F10C2">
              <w:rPr>
                <w:color w:val="000000" w:themeColor="text1"/>
                <w:sz w:val="24"/>
                <w:szCs w:val="24"/>
              </w:rPr>
              <w:t>1.001633.H05</w:t>
            </w:r>
          </w:p>
        </w:tc>
        <w:tc>
          <w:tcPr>
            <w:tcW w:w="1624" w:type="dxa"/>
          </w:tcPr>
          <w:p w14:paraId="670AC907" w14:textId="77777777" w:rsidR="00175E57" w:rsidRPr="004F10C2" w:rsidRDefault="00175E57">
            <w:pPr>
              <w:spacing w:before="120" w:after="120"/>
              <w:jc w:val="both"/>
              <w:rPr>
                <w:color w:val="000000" w:themeColor="text1"/>
                <w:sz w:val="24"/>
                <w:szCs w:val="24"/>
              </w:rPr>
            </w:pPr>
            <w:r w:rsidRPr="004F10C2">
              <w:rPr>
                <w:color w:val="000000" w:themeColor="text1"/>
                <w:sz w:val="24"/>
                <w:szCs w:val="24"/>
              </w:rPr>
              <w:t>Thay đổi thông tin đăng ký hành nghề của Quản tài viên</w:t>
            </w:r>
          </w:p>
        </w:tc>
        <w:tc>
          <w:tcPr>
            <w:tcW w:w="2652" w:type="dxa"/>
          </w:tcPr>
          <w:p w14:paraId="23CEFF51" w14:textId="77777777" w:rsidR="00175E57" w:rsidRPr="004F10C2" w:rsidRDefault="00175E57">
            <w:pPr>
              <w:spacing w:before="120" w:after="120"/>
              <w:jc w:val="both"/>
              <w:rPr>
                <w:color w:val="000000" w:themeColor="text1"/>
                <w:sz w:val="24"/>
                <w:szCs w:val="24"/>
                <w:lang w:val="pl-PL"/>
              </w:rPr>
            </w:pPr>
            <w:r w:rsidRPr="004F10C2">
              <w:rPr>
                <w:color w:val="000000" w:themeColor="text1"/>
                <w:sz w:val="24"/>
                <w:szCs w:val="24"/>
                <w:lang w:val="pl-PL"/>
              </w:rPr>
              <w:t>Thực hiện nộp hồ sơ không phụ thuộc vào địa giới hành chính bằng một trong các hình thức:</w:t>
            </w:r>
          </w:p>
          <w:p w14:paraId="57257DDF" w14:textId="14973DBD" w:rsidR="00175E57" w:rsidRPr="004F10C2" w:rsidRDefault="00626846">
            <w:pPr>
              <w:spacing w:before="120" w:after="120"/>
              <w:jc w:val="both"/>
              <w:rPr>
                <w:color w:val="000000" w:themeColor="text1"/>
                <w:sz w:val="24"/>
                <w:szCs w:val="24"/>
              </w:rPr>
            </w:pPr>
            <w:r w:rsidRPr="004F10C2">
              <w:rPr>
                <w:color w:val="000000" w:themeColor="text1"/>
                <w:sz w:val="24"/>
                <w:szCs w:val="24"/>
              </w:rPr>
              <w:t xml:space="preserve">- Trực </w:t>
            </w:r>
            <w:r w:rsidR="00175E57" w:rsidRPr="004F10C2">
              <w:rPr>
                <w:color w:val="000000" w:themeColor="text1"/>
                <w:sz w:val="24"/>
                <w:szCs w:val="24"/>
              </w:rPr>
              <w:t>tuyến</w:t>
            </w:r>
            <w:r w:rsidR="008C7E13" w:rsidRPr="004F10C2">
              <w:rPr>
                <w:color w:val="000000" w:themeColor="text1"/>
                <w:sz w:val="24"/>
                <w:szCs w:val="24"/>
              </w:rPr>
              <w:t xml:space="preserve"> toàn trình</w:t>
            </w:r>
            <w:r w:rsidR="00175E57" w:rsidRPr="004F10C2">
              <w:rPr>
                <w:color w:val="000000" w:themeColor="text1"/>
                <w:sz w:val="24"/>
                <w:szCs w:val="24"/>
              </w:rPr>
              <w:t xml:space="preserve"> địa chỉ https://dichvucong.gov.vn; </w:t>
            </w:r>
          </w:p>
          <w:p w14:paraId="545ABDBC" w14:textId="6E63FD7B" w:rsidR="00175E57" w:rsidRPr="004F10C2" w:rsidRDefault="00626846">
            <w:pPr>
              <w:spacing w:before="120" w:after="120"/>
              <w:jc w:val="both"/>
              <w:rPr>
                <w:color w:val="000000" w:themeColor="text1"/>
                <w:sz w:val="24"/>
                <w:szCs w:val="24"/>
              </w:rPr>
            </w:pPr>
            <w:r w:rsidRPr="004F10C2">
              <w:rPr>
                <w:color w:val="000000" w:themeColor="text1"/>
                <w:sz w:val="24"/>
                <w:szCs w:val="24"/>
              </w:rPr>
              <w:t>- Trực tiếp hoặc gửi qua dịch vụ bưu chính.</w:t>
            </w:r>
          </w:p>
          <w:p w14:paraId="382DBA73" w14:textId="7DE2EFE6" w:rsidR="00175E57" w:rsidRPr="004F10C2" w:rsidRDefault="00175E57">
            <w:pPr>
              <w:spacing w:before="120" w:after="120"/>
              <w:jc w:val="both"/>
              <w:rPr>
                <w:color w:val="000000" w:themeColor="text1"/>
                <w:sz w:val="24"/>
                <w:szCs w:val="24"/>
                <w:lang w:val="vi-VN"/>
              </w:rPr>
            </w:pPr>
          </w:p>
        </w:tc>
        <w:tc>
          <w:tcPr>
            <w:tcW w:w="2386" w:type="dxa"/>
          </w:tcPr>
          <w:p w14:paraId="4D56AFDC" w14:textId="77777777" w:rsidR="00175E57" w:rsidRPr="004F10C2" w:rsidRDefault="00175E57">
            <w:pPr>
              <w:spacing w:before="120" w:after="120"/>
              <w:jc w:val="both"/>
              <w:rPr>
                <w:b/>
                <w:bCs/>
                <w:color w:val="000000" w:themeColor="text1"/>
                <w:sz w:val="24"/>
                <w:szCs w:val="24"/>
                <w:lang w:val="pl-PL"/>
              </w:rPr>
            </w:pPr>
            <w:r w:rsidRPr="004F10C2">
              <w:rPr>
                <w:b/>
                <w:bCs/>
                <w:color w:val="000000" w:themeColor="text1"/>
                <w:sz w:val="24"/>
                <w:szCs w:val="24"/>
                <w:lang w:val="pl-PL"/>
              </w:rPr>
              <w:t xml:space="preserve">Nơi tiếp nhận và trả kết quả: </w:t>
            </w:r>
          </w:p>
          <w:p w14:paraId="11A55BD9" w14:textId="77777777" w:rsidR="00175E57" w:rsidRPr="004F10C2" w:rsidRDefault="00175E57">
            <w:pPr>
              <w:spacing w:before="120" w:after="120"/>
              <w:jc w:val="both"/>
              <w:rPr>
                <w:color w:val="000000" w:themeColor="text1"/>
                <w:sz w:val="24"/>
                <w:szCs w:val="24"/>
                <w:lang w:val="pl-PL"/>
              </w:rPr>
            </w:pPr>
            <w:r w:rsidRPr="004F10C2">
              <w:rPr>
                <w:color w:val="000000" w:themeColor="text1"/>
                <w:sz w:val="24"/>
                <w:szCs w:val="24"/>
                <w:lang w:val="pl-PL"/>
              </w:rPr>
              <w:t xml:space="preserve">+ Trung tâm Phục vụ hành chính công cấp tỉnh; địa chỉ tầng 1 và tầng 2 (giữa 2 toà nhà A, B) Khu liên cơ quan, Quảng trường 3/2, phường Bắc Giang, tỉnh Bắc Ninh. </w:t>
            </w:r>
          </w:p>
          <w:p w14:paraId="0FC14DE8" w14:textId="77777777" w:rsidR="00175E57" w:rsidRPr="004F10C2" w:rsidRDefault="00175E57">
            <w:pPr>
              <w:spacing w:before="120" w:after="120"/>
              <w:jc w:val="both"/>
              <w:rPr>
                <w:color w:val="000000" w:themeColor="text1"/>
                <w:sz w:val="24"/>
                <w:szCs w:val="24"/>
                <w:lang w:val="pl-PL"/>
              </w:rPr>
            </w:pPr>
            <w:r w:rsidRPr="004F10C2">
              <w:rPr>
                <w:color w:val="000000" w:themeColor="text1"/>
                <w:sz w:val="24"/>
                <w:szCs w:val="24"/>
                <w:lang w:val="pl-PL"/>
              </w:rPr>
              <w:t xml:space="preserve">+ Điểm tiếp nhận và trả kết quả TTHC phường Kinh Bắc; địa chỉ: Số 31, đường Kinh Dương Vương, phường Kinh Bắc, tỉnh Bắc Ninh; </w:t>
            </w:r>
          </w:p>
          <w:p w14:paraId="05D667FF" w14:textId="77777777" w:rsidR="00175E57" w:rsidRPr="004F10C2" w:rsidRDefault="00175E57">
            <w:pPr>
              <w:spacing w:before="120" w:after="120"/>
              <w:jc w:val="both"/>
              <w:rPr>
                <w:color w:val="000000" w:themeColor="text1"/>
                <w:sz w:val="24"/>
                <w:szCs w:val="24"/>
                <w:lang w:val="pl-PL"/>
              </w:rPr>
            </w:pPr>
            <w:r w:rsidRPr="004F10C2">
              <w:rPr>
                <w:color w:val="000000" w:themeColor="text1"/>
                <w:sz w:val="24"/>
                <w:szCs w:val="24"/>
                <w:lang w:val="pl-PL"/>
              </w:rPr>
              <w:t>+ Trung tâm Phục vụ hành chính công cấp xã (trong trường hợp thực hiện nộp hồ sơ không phụ thuộc vào địa giới hành chính)</w:t>
            </w:r>
          </w:p>
          <w:p w14:paraId="0D604348" w14:textId="77777777" w:rsidR="00175E57" w:rsidRPr="004F10C2" w:rsidRDefault="00175E57">
            <w:pPr>
              <w:spacing w:before="120" w:after="120"/>
              <w:jc w:val="both"/>
              <w:rPr>
                <w:color w:val="000000" w:themeColor="text1"/>
                <w:sz w:val="24"/>
                <w:szCs w:val="24"/>
                <w:lang w:val="pl-PL"/>
              </w:rPr>
            </w:pPr>
            <w:r w:rsidRPr="004F10C2">
              <w:rPr>
                <w:color w:val="000000" w:themeColor="text1"/>
                <w:sz w:val="24"/>
                <w:szCs w:val="24"/>
                <w:lang w:val="pl-PL"/>
              </w:rPr>
              <w:t xml:space="preserve">- </w:t>
            </w:r>
            <w:r w:rsidRPr="004F10C2">
              <w:rPr>
                <w:b/>
                <w:bCs/>
                <w:color w:val="000000" w:themeColor="text1"/>
                <w:sz w:val="24"/>
                <w:szCs w:val="24"/>
                <w:lang w:val="pl-PL"/>
              </w:rPr>
              <w:t>Cơ quan thực hiện</w:t>
            </w:r>
            <w:r w:rsidRPr="004F10C2">
              <w:rPr>
                <w:color w:val="000000" w:themeColor="text1"/>
                <w:sz w:val="24"/>
                <w:szCs w:val="24"/>
                <w:lang w:val="pl-PL"/>
              </w:rPr>
              <w:t>: Sở Tư pháp</w:t>
            </w:r>
          </w:p>
          <w:p w14:paraId="4101E9FD" w14:textId="1A5BCE9F" w:rsidR="00175E57" w:rsidRPr="004F10C2" w:rsidRDefault="00175E57">
            <w:pPr>
              <w:spacing w:before="120" w:after="120"/>
              <w:jc w:val="both"/>
              <w:rPr>
                <w:b/>
                <w:bCs/>
                <w:color w:val="000000" w:themeColor="text1"/>
                <w:sz w:val="24"/>
                <w:szCs w:val="24"/>
                <w:lang w:val="pl-PL"/>
              </w:rPr>
            </w:pPr>
            <w:r w:rsidRPr="004F10C2">
              <w:rPr>
                <w:b/>
                <w:bCs/>
                <w:color w:val="000000" w:themeColor="text1"/>
                <w:sz w:val="24"/>
                <w:szCs w:val="24"/>
                <w:lang w:val="nl-NL"/>
              </w:rPr>
              <w:t>- Cơ qua</w:t>
            </w:r>
            <w:r w:rsidR="008C7E13" w:rsidRPr="004F10C2">
              <w:rPr>
                <w:b/>
                <w:bCs/>
                <w:color w:val="000000" w:themeColor="text1"/>
                <w:sz w:val="24"/>
                <w:szCs w:val="24"/>
                <w:lang w:val="nl-NL"/>
              </w:rPr>
              <w:t xml:space="preserve">n  </w:t>
            </w:r>
            <w:r w:rsidRPr="004F10C2">
              <w:rPr>
                <w:b/>
                <w:bCs/>
                <w:color w:val="000000" w:themeColor="text1"/>
                <w:sz w:val="24"/>
                <w:szCs w:val="24"/>
                <w:lang w:val="nl-NL"/>
              </w:rPr>
              <w:t>c</w:t>
            </w:r>
            <w:r w:rsidRPr="004F10C2">
              <w:rPr>
                <w:b/>
                <w:bCs/>
                <w:color w:val="000000" w:themeColor="text1"/>
                <w:sz w:val="24"/>
                <w:szCs w:val="24"/>
                <w:lang w:val="vi-VN"/>
              </w:rPr>
              <w:t xml:space="preserve">ó </w:t>
            </w:r>
            <w:r w:rsidRPr="004F10C2">
              <w:rPr>
                <w:b/>
                <w:bCs/>
                <w:color w:val="000000" w:themeColor="text1"/>
                <w:sz w:val="24"/>
                <w:szCs w:val="24"/>
                <w:lang w:val="nl-NL"/>
              </w:rPr>
              <w:t xml:space="preserve">thẩm quyền quyết </w:t>
            </w:r>
            <w:r w:rsidRPr="004F10C2">
              <w:rPr>
                <w:b/>
                <w:bCs/>
                <w:color w:val="000000" w:themeColor="text1"/>
                <w:sz w:val="24"/>
                <w:szCs w:val="24"/>
                <w:lang w:val="pl-PL"/>
              </w:rPr>
              <w:t xml:space="preserve">định: </w:t>
            </w:r>
            <w:r w:rsidRPr="004F10C2">
              <w:rPr>
                <w:color w:val="000000" w:themeColor="text1"/>
                <w:sz w:val="24"/>
                <w:szCs w:val="24"/>
                <w:lang w:val="pl-PL"/>
              </w:rPr>
              <w:t>Sở Tư pháp</w:t>
            </w:r>
          </w:p>
        </w:tc>
        <w:tc>
          <w:tcPr>
            <w:tcW w:w="1843" w:type="dxa"/>
          </w:tcPr>
          <w:p w14:paraId="017A57AB" w14:textId="77777777" w:rsidR="00175E57" w:rsidRPr="004F10C2" w:rsidRDefault="00175E57">
            <w:pPr>
              <w:spacing w:before="120" w:after="120"/>
              <w:jc w:val="both"/>
              <w:rPr>
                <w:color w:val="000000" w:themeColor="text1"/>
                <w:sz w:val="24"/>
                <w:szCs w:val="24"/>
                <w:lang w:val="vi-VN"/>
              </w:rPr>
            </w:pPr>
            <w:r w:rsidRPr="004F10C2">
              <w:rPr>
                <w:color w:val="000000" w:themeColor="text1"/>
                <w:sz w:val="24"/>
                <w:szCs w:val="24"/>
                <w:lang w:val="vi-VN"/>
              </w:rPr>
              <w:t>Trong thời hạn 03 ngày làm việc kể từ ngày nhận đủ hồ sơ hợp lệ.</w:t>
            </w:r>
          </w:p>
        </w:tc>
        <w:tc>
          <w:tcPr>
            <w:tcW w:w="1842" w:type="dxa"/>
          </w:tcPr>
          <w:p w14:paraId="4D81FCE8" w14:textId="77777777" w:rsidR="00175E57" w:rsidRPr="004F10C2" w:rsidRDefault="00175E57">
            <w:pPr>
              <w:spacing w:before="120" w:after="120"/>
              <w:jc w:val="both"/>
              <w:rPr>
                <w:color w:val="000000" w:themeColor="text1"/>
                <w:sz w:val="24"/>
                <w:szCs w:val="24"/>
                <w:lang w:val="vi-VN"/>
              </w:rPr>
            </w:pPr>
            <w:r w:rsidRPr="004F10C2">
              <w:rPr>
                <w:color w:val="000000" w:themeColor="text1"/>
                <w:sz w:val="24"/>
                <w:szCs w:val="24"/>
              </w:rPr>
              <w:t xml:space="preserve">Không </w:t>
            </w:r>
          </w:p>
        </w:tc>
        <w:tc>
          <w:tcPr>
            <w:tcW w:w="1844" w:type="dxa"/>
          </w:tcPr>
          <w:p w14:paraId="0ED03C8F" w14:textId="77777777" w:rsidR="00175E57" w:rsidRPr="004F10C2" w:rsidRDefault="00175E57">
            <w:pPr>
              <w:spacing w:before="120" w:after="120"/>
              <w:jc w:val="both"/>
              <w:rPr>
                <w:color w:val="000000" w:themeColor="text1"/>
                <w:sz w:val="24"/>
                <w:szCs w:val="24"/>
                <w:lang w:val="pl-PL"/>
              </w:rPr>
            </w:pPr>
            <w:r w:rsidRPr="004F10C2">
              <w:rPr>
                <w:color w:val="000000" w:themeColor="text1"/>
                <w:sz w:val="24"/>
                <w:szCs w:val="24"/>
                <w:lang w:val="nl-NL"/>
              </w:rPr>
              <w:t xml:space="preserve">Nghị định số 65/2026/NĐ-CP ngày 28/02/2026 của Chính phủ </w:t>
            </w:r>
            <w:r w:rsidRPr="004F10C2">
              <w:rPr>
                <w:color w:val="000000" w:themeColor="text1"/>
                <w:sz w:val="24"/>
                <w:szCs w:val="24"/>
                <w:lang w:val="pl-PL"/>
              </w:rPr>
              <w:t>quy định chi tiết một số điều và biện pháp thi hành Luật Phục hồi, phá sản về Quản tài viên và hành nghề quản lý, thanh lý tài sản</w:t>
            </w:r>
          </w:p>
          <w:p w14:paraId="65AFE495" w14:textId="77777777" w:rsidR="00175E57" w:rsidRPr="004F10C2" w:rsidRDefault="00175E57">
            <w:pPr>
              <w:spacing w:before="120" w:after="120"/>
              <w:jc w:val="both"/>
              <w:rPr>
                <w:color w:val="000000" w:themeColor="text1"/>
                <w:sz w:val="24"/>
                <w:szCs w:val="24"/>
                <w:lang w:val="pl-PL"/>
              </w:rPr>
            </w:pPr>
          </w:p>
        </w:tc>
      </w:tr>
    </w:tbl>
    <w:p w14:paraId="001DA15D" w14:textId="77777777" w:rsidR="00175E57" w:rsidRPr="004F10C2" w:rsidRDefault="00175E57">
      <w:pPr>
        <w:spacing w:before="120" w:after="120"/>
        <w:rPr>
          <w:b/>
          <w:color w:val="000000" w:themeColor="text1"/>
          <w:sz w:val="24"/>
          <w:szCs w:val="24"/>
          <w:lang w:val="nl-NL"/>
        </w:rPr>
      </w:pPr>
    </w:p>
    <w:p w14:paraId="0BC40ECE" w14:textId="77777777" w:rsidR="00175E57" w:rsidRPr="004F10C2" w:rsidRDefault="00175E57">
      <w:pPr>
        <w:spacing w:after="132" w:line="266" w:lineRule="auto"/>
        <w:jc w:val="both"/>
        <w:rPr>
          <w:color w:val="000000" w:themeColor="text1"/>
        </w:rPr>
      </w:pPr>
    </w:p>
    <w:sectPr w:rsidR="00175E57" w:rsidRPr="004F10C2">
      <w:headerReference w:type="default" r:id="rId8"/>
      <w:pgSz w:w="16840" w:h="11907" w:orient="landscape"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0A1B88" w14:textId="77777777" w:rsidR="00183432" w:rsidRDefault="00183432">
      <w:r>
        <w:separator/>
      </w:r>
    </w:p>
  </w:endnote>
  <w:endnote w:type="continuationSeparator" w:id="0">
    <w:p w14:paraId="12C6B2BB" w14:textId="77777777" w:rsidR="00183432" w:rsidRDefault="001834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ptos Display">
    <w:altName w:val="Arial"/>
    <w:charset w:val="00"/>
    <w:family w:val="swiss"/>
    <w:pitch w:val="variable"/>
    <w:sig w:usb0="00000001"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C37C7F" w14:textId="77777777" w:rsidR="00183432" w:rsidRDefault="00183432">
      <w:pPr>
        <w:jc w:val="left"/>
      </w:pPr>
      <w:r>
        <w:separator/>
      </w:r>
    </w:p>
  </w:footnote>
  <w:footnote w:type="continuationSeparator" w:id="0">
    <w:p w14:paraId="0855AE1D" w14:textId="77777777" w:rsidR="00183432" w:rsidRDefault="00183432">
      <w:r>
        <w:continuationSeparator/>
      </w:r>
    </w:p>
  </w:footnote>
  <w:footnote w:id="1">
    <w:p w14:paraId="4013E13D" w14:textId="1E053F64" w:rsidR="004403AB" w:rsidRDefault="004403AB" w:rsidP="004403AB">
      <w:pPr>
        <w:pStyle w:val="FootnoteText"/>
        <w:jc w:val="left"/>
      </w:pPr>
      <w:r>
        <w:rPr>
          <w:rStyle w:val="FootnoteReference"/>
        </w:rPr>
        <w:footnoteRef/>
      </w:r>
      <w:r>
        <w:t xml:space="preserve"> </w:t>
      </w:r>
      <w:r w:rsidRPr="000930D1">
        <w:t xml:space="preserve">Đối với </w:t>
      </w:r>
      <w:r w:rsidRPr="00A6690C">
        <w:rPr>
          <w:color w:val="000000" w:themeColor="text1"/>
        </w:rPr>
        <w:t xml:space="preserve">TTHC </w:t>
      </w:r>
      <w:r w:rsidR="00525AE9" w:rsidRPr="00A6690C">
        <w:rPr>
          <w:color w:val="000000" w:themeColor="text1"/>
        </w:rPr>
        <w:t xml:space="preserve">mới ban hành và </w:t>
      </w:r>
      <w:r w:rsidR="00525AE9">
        <w:t xml:space="preserve">TTHC </w:t>
      </w:r>
      <w:r w:rsidRPr="000930D1">
        <w:t>có nội dung sửa đổi, bổ sung làm thay đổi trong quy trình nội bộ trong giải quyết TTHC</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86B78" w14:textId="1E5F4C0B" w:rsidR="00175E57" w:rsidRDefault="00175E57">
    <w:pPr>
      <w:pStyle w:val="Header"/>
    </w:pPr>
    <w:r>
      <w:fldChar w:fldCharType="begin"/>
    </w:r>
    <w:r>
      <w:instrText>PAGE   \* MERGEFORMAT</w:instrText>
    </w:r>
    <w:r>
      <w:fldChar w:fldCharType="separate"/>
    </w:r>
    <w:r w:rsidR="00EF5099" w:rsidRPr="00EF5099">
      <w:rPr>
        <w:noProof/>
        <w:lang w:val="vi-VN"/>
      </w:rPr>
      <w:t>2</w:t>
    </w:r>
    <w:r>
      <w:fldChar w:fldCharType="end"/>
    </w:r>
  </w:p>
  <w:p w14:paraId="65CFA9A4" w14:textId="77777777" w:rsidR="00175E57" w:rsidRDefault="00175E5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549AC5" w14:textId="4281F611" w:rsidR="00175E57" w:rsidRDefault="00175E57">
    <w:pPr>
      <w:pStyle w:val="Header"/>
    </w:pPr>
    <w:r>
      <w:fldChar w:fldCharType="begin"/>
    </w:r>
    <w:r>
      <w:instrText xml:space="preserve"> PAGE   \* MERGEFORMAT </w:instrText>
    </w:r>
    <w:r>
      <w:fldChar w:fldCharType="separate"/>
    </w:r>
    <w:r w:rsidR="00EF5099">
      <w:rPr>
        <w:noProof/>
      </w:rPr>
      <w:t>13</w:t>
    </w:r>
    <w:r>
      <w:rPr>
        <w:noProof/>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gutterAtTop/>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33D4"/>
    <w:rsid w:val="000533D4"/>
    <w:rsid w:val="001116A2"/>
    <w:rsid w:val="00175E57"/>
    <w:rsid w:val="00183432"/>
    <w:rsid w:val="00357093"/>
    <w:rsid w:val="003970CB"/>
    <w:rsid w:val="003D34AC"/>
    <w:rsid w:val="004403AB"/>
    <w:rsid w:val="004A455C"/>
    <w:rsid w:val="004F10C2"/>
    <w:rsid w:val="00510F20"/>
    <w:rsid w:val="00525AE9"/>
    <w:rsid w:val="0053749C"/>
    <w:rsid w:val="005554E9"/>
    <w:rsid w:val="00626846"/>
    <w:rsid w:val="00817BA4"/>
    <w:rsid w:val="0085209A"/>
    <w:rsid w:val="008A2608"/>
    <w:rsid w:val="008B5394"/>
    <w:rsid w:val="008C7E13"/>
    <w:rsid w:val="00975DE3"/>
    <w:rsid w:val="009A6C10"/>
    <w:rsid w:val="009E788D"/>
    <w:rsid w:val="00A6690C"/>
    <w:rsid w:val="00B21CC5"/>
    <w:rsid w:val="00B514E0"/>
    <w:rsid w:val="00BA7C8E"/>
    <w:rsid w:val="00BC606D"/>
    <w:rsid w:val="00C7725C"/>
    <w:rsid w:val="00CB40B9"/>
    <w:rsid w:val="00CE1CD5"/>
    <w:rsid w:val="00EF5099"/>
    <w:rsid w:val="00F04444"/>
    <w:rsid w:val="00F768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3EA359"/>
  <w15:chartTrackingRefBased/>
  <w15:docId w15:val="{E58E127B-627A-4AAE-8AE7-B0F77DE9F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center"/>
    </w:pPr>
    <w:rPr>
      <w:sz w:val="2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link w:val="Header"/>
    <w:uiPriority w:val="99"/>
    <w:rPr>
      <w:sz w:val="28"/>
      <w:szCs w:val="22"/>
    </w:r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link w:val="Footer"/>
    <w:uiPriority w:val="99"/>
    <w:rPr>
      <w:sz w:val="28"/>
      <w:szCs w:val="22"/>
    </w:rPr>
  </w:style>
  <w:style w:type="character" w:styleId="Strong">
    <w:name w:val="Strong"/>
    <w:uiPriority w:val="22"/>
    <w:qFormat/>
    <w:rPr>
      <w:b/>
    </w:rPr>
  </w:style>
  <w:style w:type="character" w:customStyle="1" w:styleId="fontstyle01">
    <w:name w:val="fontstyle01"/>
    <w:rPr>
      <w:rFonts w:ascii="Times New Roman Bold" w:hAnsi="Times New Roman Bold" w:hint="default"/>
      <w:b/>
      <w:bCs/>
      <w:i w:val="0"/>
      <w:iCs w:val="0"/>
      <w:color w:val="000000"/>
      <w:sz w:val="28"/>
      <w:szCs w:val="28"/>
    </w:rPr>
  </w:style>
  <w:style w:type="paragraph" w:styleId="NormalWeb">
    <w:name w:val="Normal (Web)"/>
    <w:basedOn w:val="Normal"/>
    <w:uiPriority w:val="99"/>
    <w:semiHidden/>
    <w:unhideWhenUsed/>
    <w:pPr>
      <w:spacing w:before="100" w:beforeAutospacing="1" w:after="100" w:afterAutospacing="1"/>
    </w:pPr>
    <w:rPr>
      <w:rFonts w:eastAsia="Times New Roman"/>
      <w:sz w:val="24"/>
      <w:szCs w:val="24"/>
    </w:rPr>
  </w:style>
  <w:style w:type="paragraph" w:styleId="BalloonText">
    <w:name w:val="Balloon Text"/>
    <w:basedOn w:val="Normal"/>
    <w:link w:val="BalloonTextChar"/>
    <w:uiPriority w:val="99"/>
    <w:semiHidden/>
    <w:unhideWhenUsed/>
    <w:rPr>
      <w:rFonts w:ascii="Segoe UI" w:hAnsi="Segoe UI" w:cs="Segoe UI"/>
      <w:sz w:val="18"/>
      <w:szCs w:val="18"/>
    </w:rPr>
  </w:style>
  <w:style w:type="character" w:customStyle="1" w:styleId="BalloonTextChar">
    <w:name w:val="Balloon Text Char"/>
    <w:link w:val="BalloonText"/>
    <w:uiPriority w:val="99"/>
    <w:semiHidden/>
    <w:rPr>
      <w:rFonts w:ascii="Segoe UI" w:hAnsi="Segoe UI" w:cs="Segoe UI"/>
      <w:sz w:val="18"/>
      <w:szCs w:val="18"/>
    </w:rPr>
  </w:style>
  <w:style w:type="paragraph" w:styleId="FootnoteText">
    <w:name w:val="footnote text"/>
    <w:basedOn w:val="Normal"/>
    <w:link w:val="FootnoteTextChar"/>
    <w:uiPriority w:val="99"/>
    <w:semiHidden/>
    <w:unhideWhenUsed/>
    <w:rPr>
      <w:sz w:val="20"/>
      <w:szCs w:val="20"/>
    </w:rPr>
  </w:style>
  <w:style w:type="character" w:customStyle="1" w:styleId="FootnoteTextChar">
    <w:name w:val="Footnote Text Char"/>
    <w:basedOn w:val="DefaultParagraphFont"/>
    <w:link w:val="FootnoteText"/>
    <w:uiPriority w:val="99"/>
    <w:semiHidden/>
  </w:style>
  <w:style w:type="character" w:styleId="FootnoteReference">
    <w:name w:val="footnote reference"/>
    <w:uiPriority w:val="99"/>
    <w:semiHidden/>
    <w:unhideWhenUsed/>
    <w:rPr>
      <w:vertAlign w:val="superscript"/>
    </w:rPr>
  </w:style>
  <w:style w:type="character" w:styleId="Hyperlink">
    <w:name w:val="Hyperlink"/>
    <w:uiPriority w:val="99"/>
    <w:unhideWhenUsed/>
    <w:rPr>
      <w:color w:val="0000FF"/>
      <w:u w:val="single"/>
    </w:rPr>
  </w:style>
  <w:style w:type="paragraph" w:styleId="ListParagraph">
    <w:name w:val="List Paragraph"/>
    <w:basedOn w:val="Normal"/>
    <w:uiPriority w:val="34"/>
    <w:qFormat/>
    <w:rsid w:val="003D34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942390">
      <w:bodyDiv w:val="1"/>
      <w:marLeft w:val="0"/>
      <w:marRight w:val="0"/>
      <w:marTop w:val="0"/>
      <w:marBottom w:val="0"/>
      <w:divBdr>
        <w:top w:val="none" w:sz="0" w:space="0" w:color="auto"/>
        <w:left w:val="none" w:sz="0" w:space="0" w:color="auto"/>
        <w:bottom w:val="none" w:sz="0" w:space="0" w:color="auto"/>
        <w:right w:val="none" w:sz="0" w:space="0" w:color="auto"/>
      </w:divBdr>
    </w:div>
    <w:div w:id="261762609">
      <w:bodyDiv w:val="1"/>
      <w:marLeft w:val="0"/>
      <w:marRight w:val="0"/>
      <w:marTop w:val="0"/>
      <w:marBottom w:val="0"/>
      <w:divBdr>
        <w:top w:val="none" w:sz="0" w:space="0" w:color="auto"/>
        <w:left w:val="none" w:sz="0" w:space="0" w:color="auto"/>
        <w:bottom w:val="none" w:sz="0" w:space="0" w:color="auto"/>
        <w:right w:val="none" w:sz="0" w:space="0" w:color="auto"/>
      </w:divBdr>
    </w:div>
    <w:div w:id="396782932">
      <w:bodyDiv w:val="1"/>
      <w:marLeft w:val="0"/>
      <w:marRight w:val="0"/>
      <w:marTop w:val="0"/>
      <w:marBottom w:val="0"/>
      <w:divBdr>
        <w:top w:val="none" w:sz="0" w:space="0" w:color="auto"/>
        <w:left w:val="none" w:sz="0" w:space="0" w:color="auto"/>
        <w:bottom w:val="none" w:sz="0" w:space="0" w:color="auto"/>
        <w:right w:val="none" w:sz="0" w:space="0" w:color="auto"/>
      </w:divBdr>
    </w:div>
    <w:div w:id="517740016">
      <w:bodyDiv w:val="1"/>
      <w:marLeft w:val="0"/>
      <w:marRight w:val="0"/>
      <w:marTop w:val="0"/>
      <w:marBottom w:val="0"/>
      <w:divBdr>
        <w:top w:val="none" w:sz="0" w:space="0" w:color="auto"/>
        <w:left w:val="none" w:sz="0" w:space="0" w:color="auto"/>
        <w:bottom w:val="none" w:sz="0" w:space="0" w:color="auto"/>
        <w:right w:val="none" w:sz="0" w:space="0" w:color="auto"/>
      </w:divBdr>
    </w:div>
    <w:div w:id="680401456">
      <w:bodyDiv w:val="1"/>
      <w:marLeft w:val="0"/>
      <w:marRight w:val="0"/>
      <w:marTop w:val="0"/>
      <w:marBottom w:val="0"/>
      <w:divBdr>
        <w:top w:val="none" w:sz="0" w:space="0" w:color="auto"/>
        <w:left w:val="none" w:sz="0" w:space="0" w:color="auto"/>
        <w:bottom w:val="none" w:sz="0" w:space="0" w:color="auto"/>
        <w:right w:val="none" w:sz="0" w:space="0" w:color="auto"/>
      </w:divBdr>
    </w:div>
    <w:div w:id="807866100">
      <w:bodyDiv w:val="1"/>
      <w:marLeft w:val="0"/>
      <w:marRight w:val="0"/>
      <w:marTop w:val="0"/>
      <w:marBottom w:val="0"/>
      <w:divBdr>
        <w:top w:val="none" w:sz="0" w:space="0" w:color="auto"/>
        <w:left w:val="none" w:sz="0" w:space="0" w:color="auto"/>
        <w:bottom w:val="none" w:sz="0" w:space="0" w:color="auto"/>
        <w:right w:val="none" w:sz="0" w:space="0" w:color="auto"/>
      </w:divBdr>
    </w:div>
    <w:div w:id="912619675">
      <w:bodyDiv w:val="1"/>
      <w:marLeft w:val="0"/>
      <w:marRight w:val="0"/>
      <w:marTop w:val="0"/>
      <w:marBottom w:val="0"/>
      <w:divBdr>
        <w:top w:val="none" w:sz="0" w:space="0" w:color="auto"/>
        <w:left w:val="none" w:sz="0" w:space="0" w:color="auto"/>
        <w:bottom w:val="none" w:sz="0" w:space="0" w:color="auto"/>
        <w:right w:val="none" w:sz="0" w:space="0" w:color="auto"/>
      </w:divBdr>
    </w:div>
    <w:div w:id="1044133635">
      <w:bodyDiv w:val="1"/>
      <w:marLeft w:val="0"/>
      <w:marRight w:val="0"/>
      <w:marTop w:val="0"/>
      <w:marBottom w:val="0"/>
      <w:divBdr>
        <w:top w:val="none" w:sz="0" w:space="0" w:color="auto"/>
        <w:left w:val="none" w:sz="0" w:space="0" w:color="auto"/>
        <w:bottom w:val="none" w:sz="0" w:space="0" w:color="auto"/>
        <w:right w:val="none" w:sz="0" w:space="0" w:color="auto"/>
      </w:divBdr>
    </w:div>
    <w:div w:id="1192570824">
      <w:bodyDiv w:val="1"/>
      <w:marLeft w:val="0"/>
      <w:marRight w:val="0"/>
      <w:marTop w:val="0"/>
      <w:marBottom w:val="0"/>
      <w:divBdr>
        <w:top w:val="none" w:sz="0" w:space="0" w:color="auto"/>
        <w:left w:val="none" w:sz="0" w:space="0" w:color="auto"/>
        <w:bottom w:val="none" w:sz="0" w:space="0" w:color="auto"/>
        <w:right w:val="none" w:sz="0" w:space="0" w:color="auto"/>
      </w:divBdr>
    </w:div>
    <w:div w:id="1196233979">
      <w:bodyDiv w:val="1"/>
      <w:marLeft w:val="0"/>
      <w:marRight w:val="0"/>
      <w:marTop w:val="0"/>
      <w:marBottom w:val="0"/>
      <w:divBdr>
        <w:top w:val="none" w:sz="0" w:space="0" w:color="auto"/>
        <w:left w:val="none" w:sz="0" w:space="0" w:color="auto"/>
        <w:bottom w:val="none" w:sz="0" w:space="0" w:color="auto"/>
        <w:right w:val="none" w:sz="0" w:space="0" w:color="auto"/>
      </w:divBdr>
    </w:div>
    <w:div w:id="1758746805">
      <w:bodyDiv w:val="1"/>
      <w:marLeft w:val="0"/>
      <w:marRight w:val="0"/>
      <w:marTop w:val="0"/>
      <w:marBottom w:val="0"/>
      <w:divBdr>
        <w:top w:val="none" w:sz="0" w:space="0" w:color="auto"/>
        <w:left w:val="none" w:sz="0" w:space="0" w:color="auto"/>
        <w:bottom w:val="none" w:sz="0" w:space="0" w:color="auto"/>
        <w:right w:val="none" w:sz="0" w:space="0" w:color="auto"/>
      </w:divBdr>
    </w:div>
    <w:div w:id="1922830102">
      <w:bodyDiv w:val="1"/>
      <w:marLeft w:val="0"/>
      <w:marRight w:val="0"/>
      <w:marTop w:val="0"/>
      <w:marBottom w:val="0"/>
      <w:divBdr>
        <w:top w:val="none" w:sz="0" w:space="0" w:color="auto"/>
        <w:left w:val="none" w:sz="0" w:space="0" w:color="auto"/>
        <w:bottom w:val="none" w:sz="0" w:space="0" w:color="auto"/>
        <w:right w:val="none" w:sz="0" w:space="0" w:color="auto"/>
      </w:divBdr>
    </w:div>
    <w:div w:id="194892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4DEB4-C7D6-492E-9C8A-CC18B5D38D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2443</Words>
  <Characters>13929</Characters>
  <Application>Microsoft Office Word</Application>
  <DocSecurity>0</DocSecurity>
  <Lines>116</Lines>
  <Paragraphs>32</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16340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sonm</cp:lastModifiedBy>
  <cp:revision>7</cp:revision>
  <cp:lastPrinted>2025-05-09T07:46:00Z</cp:lastPrinted>
  <dcterms:created xsi:type="dcterms:W3CDTF">2026-03-25T08:39:00Z</dcterms:created>
  <dcterms:modified xsi:type="dcterms:W3CDTF">2026-03-27T07:32:00Z</dcterms:modified>
</cp:coreProperties>
</file>